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00" w:rsidRDefault="00965900">
      <w:pPr>
        <w:jc w:val="center"/>
        <w:rPr>
          <w:rFonts w:ascii="黑体" w:eastAsia="黑体" w:hAnsi="黑体"/>
          <w:b/>
          <w:bCs/>
          <w:sz w:val="32"/>
          <w:szCs w:val="32"/>
        </w:rPr>
      </w:pPr>
    </w:p>
    <w:p w:rsidR="00D71A8B" w:rsidRPr="00965900" w:rsidRDefault="001A00CF">
      <w:pPr>
        <w:jc w:val="center"/>
        <w:rPr>
          <w:rFonts w:ascii="黑体" w:eastAsia="黑体" w:hAnsi="黑体"/>
          <w:b/>
          <w:bCs/>
          <w:sz w:val="32"/>
          <w:szCs w:val="32"/>
        </w:rPr>
      </w:pPr>
      <w:r w:rsidRPr="00965900">
        <w:rPr>
          <w:rFonts w:ascii="黑体" w:eastAsia="黑体" w:hAnsi="黑体" w:hint="eastAsia"/>
          <w:b/>
          <w:bCs/>
          <w:sz w:val="32"/>
          <w:szCs w:val="32"/>
        </w:rPr>
        <w:t>功能材料前沿论坛</w:t>
      </w:r>
    </w:p>
    <w:p w:rsidR="00AB02AF" w:rsidRPr="001A6F24" w:rsidRDefault="00AB02AF">
      <w:pPr>
        <w:jc w:val="center"/>
        <w:rPr>
          <w:rFonts w:ascii="黑体" w:eastAsia="黑体" w:hAnsi="黑体"/>
          <w:b/>
          <w:bCs/>
          <w:sz w:val="30"/>
          <w:szCs w:val="30"/>
        </w:rPr>
      </w:pPr>
    </w:p>
    <w:p w:rsidR="00D71A8B" w:rsidRPr="00746B97" w:rsidRDefault="00746B97" w:rsidP="00551323">
      <w:pPr>
        <w:tabs>
          <w:tab w:val="center" w:pos="4535"/>
        </w:tabs>
        <w:adjustRightInd w:val="0"/>
        <w:snapToGrid w:val="0"/>
        <w:spacing w:line="276" w:lineRule="auto"/>
        <w:rPr>
          <w:rFonts w:ascii="黑体" w:eastAsia="黑体" w:hAnsi="黑体"/>
          <w:sz w:val="24"/>
        </w:rPr>
      </w:pPr>
      <w:bookmarkStart w:id="0" w:name="OLE_LINK2"/>
      <w:r w:rsidRPr="00746B97">
        <w:rPr>
          <w:rFonts w:ascii="黑体" w:eastAsia="黑体" w:hAnsi="黑体" w:hint="eastAsia"/>
          <w:b/>
          <w:sz w:val="24"/>
        </w:rPr>
        <w:t>报告主题：</w:t>
      </w:r>
      <w:r w:rsidRPr="00746B97">
        <w:rPr>
          <w:rFonts w:ascii="Times New Roman" w:hAnsi="Times New Roman" w:cs="Times New Roman" w:hint="eastAsia"/>
          <w:sz w:val="22"/>
        </w:rPr>
        <w:t>功能材料前沿论坛（一）</w:t>
      </w:r>
    </w:p>
    <w:p w:rsidR="00FC13F6" w:rsidRPr="00746B97" w:rsidRDefault="00B72A70" w:rsidP="00551323">
      <w:pPr>
        <w:tabs>
          <w:tab w:val="center" w:pos="4535"/>
        </w:tabs>
        <w:adjustRightInd w:val="0"/>
        <w:snapToGrid w:val="0"/>
        <w:spacing w:line="276" w:lineRule="auto"/>
        <w:rPr>
          <w:rFonts w:ascii="黑体" w:eastAsia="黑体" w:hAnsi="黑体"/>
          <w:sz w:val="24"/>
        </w:rPr>
      </w:pPr>
      <w:r>
        <w:rPr>
          <w:rFonts w:ascii="黑体" w:eastAsia="黑体" w:hAnsi="黑体" w:hint="eastAsia"/>
          <w:b/>
          <w:sz w:val="24"/>
        </w:rPr>
        <w:t>报告</w:t>
      </w:r>
      <w:r w:rsidR="00746B97" w:rsidRPr="00746B97">
        <w:rPr>
          <w:rFonts w:ascii="黑体" w:eastAsia="黑体" w:hAnsi="黑体" w:hint="eastAsia"/>
          <w:b/>
          <w:sz w:val="24"/>
        </w:rPr>
        <w:t>时间：</w:t>
      </w:r>
      <w:r w:rsidR="001A00CF" w:rsidRPr="00746B97">
        <w:rPr>
          <w:rFonts w:ascii="Times New Roman" w:hAnsi="Times New Roman" w:cs="Times New Roman"/>
          <w:sz w:val="22"/>
        </w:rPr>
        <w:t>2020</w:t>
      </w:r>
      <w:r w:rsidR="001A00CF" w:rsidRPr="00746B97">
        <w:rPr>
          <w:rFonts w:ascii="Times New Roman" w:hAnsi="Times New Roman" w:cs="Times New Roman"/>
          <w:sz w:val="22"/>
        </w:rPr>
        <w:t>年</w:t>
      </w:r>
      <w:r w:rsidR="001A00CF" w:rsidRPr="00746B97">
        <w:rPr>
          <w:rFonts w:ascii="Times New Roman" w:hAnsi="Times New Roman" w:cs="Times New Roman"/>
          <w:sz w:val="22"/>
        </w:rPr>
        <w:t>10</w:t>
      </w:r>
      <w:r w:rsidR="001A00CF" w:rsidRPr="00746B97">
        <w:rPr>
          <w:rFonts w:ascii="Times New Roman" w:hAnsi="Times New Roman" w:cs="Times New Roman"/>
          <w:sz w:val="22"/>
        </w:rPr>
        <w:t>月</w:t>
      </w:r>
      <w:r w:rsidR="001A00CF" w:rsidRPr="00746B97">
        <w:rPr>
          <w:rFonts w:ascii="Times New Roman" w:hAnsi="Times New Roman" w:cs="Times New Roman"/>
          <w:sz w:val="22"/>
        </w:rPr>
        <w:t>12</w:t>
      </w:r>
      <w:r w:rsidR="001A00CF" w:rsidRPr="00746B97">
        <w:rPr>
          <w:rFonts w:ascii="Times New Roman" w:hAnsi="Times New Roman" w:cs="Times New Roman"/>
          <w:sz w:val="22"/>
        </w:rPr>
        <w:t>日</w:t>
      </w:r>
      <w:r w:rsidR="001A00CF" w:rsidRPr="00746B97">
        <w:rPr>
          <w:rFonts w:ascii="Times New Roman" w:hAnsi="Times New Roman" w:cs="Times New Roman"/>
          <w:sz w:val="22"/>
        </w:rPr>
        <w:t xml:space="preserve"> 10:00</w:t>
      </w:r>
      <w:r w:rsidR="00FC13F6" w:rsidRPr="00746B97">
        <w:rPr>
          <w:rFonts w:ascii="Times New Roman" w:hAnsi="Times New Roman" w:cs="Times New Roman" w:hint="eastAsia"/>
          <w:sz w:val="22"/>
        </w:rPr>
        <w:cr/>
      </w:r>
      <w:r w:rsidR="00FC13F6" w:rsidRPr="00746B97">
        <w:rPr>
          <w:rFonts w:ascii="黑体" w:eastAsia="黑体" w:hAnsi="黑体"/>
          <w:b/>
          <w:bCs/>
          <w:sz w:val="24"/>
        </w:rPr>
        <w:t>报告嘉宾</w:t>
      </w:r>
      <w:r w:rsidR="00FC13F6" w:rsidRPr="00746B97">
        <w:rPr>
          <w:rFonts w:ascii="黑体" w:eastAsia="黑体" w:hAnsi="黑体" w:hint="eastAsia"/>
          <w:b/>
          <w:bCs/>
          <w:sz w:val="24"/>
        </w:rPr>
        <w:t>及题目</w:t>
      </w:r>
      <w:r w:rsidR="00FC13F6" w:rsidRPr="00746B97">
        <w:rPr>
          <w:rFonts w:ascii="黑体" w:eastAsia="黑体" w:hAnsi="黑体"/>
          <w:b/>
          <w:bCs/>
          <w:sz w:val="24"/>
        </w:rPr>
        <w:t>：</w:t>
      </w:r>
    </w:p>
    <w:p w:rsidR="00D71A8B" w:rsidRPr="00746B97" w:rsidRDefault="00FC13F6" w:rsidP="00551323">
      <w:pPr>
        <w:spacing w:line="276" w:lineRule="auto"/>
        <w:rPr>
          <w:rFonts w:ascii="Times New Roman" w:hAnsi="Times New Roman" w:cs="Times New Roman"/>
          <w:sz w:val="22"/>
        </w:rPr>
      </w:pPr>
      <w:r w:rsidRPr="00746B97">
        <w:rPr>
          <w:rFonts w:ascii="Times New Roman" w:hAnsi="Times New Roman" w:cs="Times New Roman"/>
          <w:sz w:val="22"/>
        </w:rPr>
        <w:t>江海龙教授</w:t>
      </w:r>
      <w:r w:rsidR="00E70BFA">
        <w:rPr>
          <w:rFonts w:ascii="Times New Roman" w:hAnsi="Times New Roman" w:cs="Times New Roman" w:hint="eastAsia"/>
          <w:sz w:val="22"/>
        </w:rPr>
        <w:t xml:space="preserve">  </w:t>
      </w:r>
      <w:r w:rsidRPr="00746B97">
        <w:rPr>
          <w:rFonts w:ascii="Times New Roman" w:hAnsi="Times New Roman" w:cs="Times New Roman"/>
          <w:sz w:val="22"/>
        </w:rPr>
        <w:t>中国</w:t>
      </w:r>
      <w:r w:rsidR="003D1C5E">
        <w:rPr>
          <w:rFonts w:ascii="Times New Roman" w:hAnsi="Times New Roman" w:cs="Times New Roman" w:hint="eastAsia"/>
          <w:sz w:val="22"/>
        </w:rPr>
        <w:t>科学技术</w:t>
      </w:r>
      <w:r w:rsidRPr="00746B97">
        <w:rPr>
          <w:rFonts w:ascii="Times New Roman" w:hAnsi="Times New Roman" w:cs="Times New Roman"/>
          <w:sz w:val="22"/>
        </w:rPr>
        <w:t>大学</w:t>
      </w:r>
      <w:r w:rsidR="001A00CF" w:rsidRPr="00746B97">
        <w:rPr>
          <w:rFonts w:ascii="Times New Roman" w:hAnsi="Times New Roman" w:cs="Times New Roman"/>
          <w:sz w:val="22"/>
        </w:rPr>
        <w:t>金属有机框架（</w:t>
      </w:r>
      <w:r w:rsidR="001A00CF" w:rsidRPr="00746B97">
        <w:rPr>
          <w:rFonts w:ascii="Times New Roman" w:hAnsi="Times New Roman" w:cs="Times New Roman"/>
          <w:sz w:val="22"/>
        </w:rPr>
        <w:t>MOF</w:t>
      </w:r>
      <w:r w:rsidR="001A00CF" w:rsidRPr="00746B97">
        <w:rPr>
          <w:rFonts w:ascii="Times New Roman" w:hAnsi="Times New Roman" w:cs="Times New Roman"/>
          <w:sz w:val="22"/>
        </w:rPr>
        <w:t>）光催化</w:t>
      </w:r>
    </w:p>
    <w:p w:rsidR="00D71A8B" w:rsidRPr="00746B97" w:rsidRDefault="00FC13F6" w:rsidP="00551323">
      <w:pPr>
        <w:tabs>
          <w:tab w:val="center" w:pos="4535"/>
        </w:tabs>
        <w:adjustRightInd w:val="0"/>
        <w:snapToGrid w:val="0"/>
        <w:spacing w:line="276" w:lineRule="auto"/>
        <w:rPr>
          <w:rFonts w:ascii="Times New Roman" w:hAnsi="Times New Roman" w:cs="Times New Roman"/>
          <w:sz w:val="22"/>
        </w:rPr>
      </w:pPr>
      <w:r w:rsidRPr="00746B97">
        <w:rPr>
          <w:rFonts w:ascii="Times New Roman" w:hAnsi="Times New Roman" w:cs="Times New Roman"/>
          <w:sz w:val="22"/>
        </w:rPr>
        <w:t>方千荣教授</w:t>
      </w:r>
      <w:r w:rsidR="00E70BFA">
        <w:rPr>
          <w:rFonts w:ascii="Times New Roman" w:hAnsi="Times New Roman" w:cs="Times New Roman" w:hint="eastAsia"/>
          <w:sz w:val="22"/>
        </w:rPr>
        <w:t xml:space="preserve">  </w:t>
      </w:r>
      <w:r w:rsidRPr="00746B97">
        <w:rPr>
          <w:rFonts w:ascii="Times New Roman" w:hAnsi="Times New Roman" w:cs="Times New Roman"/>
          <w:sz w:val="22"/>
        </w:rPr>
        <w:t>吉林大学</w:t>
      </w:r>
      <w:r w:rsidR="001A00CF" w:rsidRPr="00746B97">
        <w:rPr>
          <w:rFonts w:ascii="Times New Roman" w:hAnsi="Times New Roman" w:cs="Times New Roman"/>
          <w:sz w:val="22"/>
        </w:rPr>
        <w:t>功能导向的共价有机框架材料的定向合成</w:t>
      </w:r>
    </w:p>
    <w:p w:rsidR="00FC13F6" w:rsidRDefault="00746B97" w:rsidP="00551323">
      <w:pPr>
        <w:tabs>
          <w:tab w:val="center" w:pos="4535"/>
        </w:tabs>
        <w:adjustRightInd w:val="0"/>
        <w:snapToGrid w:val="0"/>
        <w:spacing w:line="276" w:lineRule="auto"/>
        <w:rPr>
          <w:rFonts w:ascii="Times New Roman" w:hAnsi="Times New Roman" w:cs="Times New Roman"/>
          <w:sz w:val="22"/>
        </w:rPr>
      </w:pPr>
      <w:r w:rsidRPr="00746B97">
        <w:rPr>
          <w:rFonts w:ascii="黑体" w:eastAsia="黑体" w:hAnsi="黑体" w:cs="Times New Roman" w:hint="eastAsia"/>
          <w:b/>
          <w:sz w:val="24"/>
        </w:rPr>
        <w:t>会议链接：</w:t>
      </w:r>
      <w:r w:rsidRPr="00746B97">
        <w:rPr>
          <w:rFonts w:ascii="Times New Roman" w:hAnsi="Times New Roman" w:cs="Times New Roman" w:hint="eastAsia"/>
          <w:sz w:val="22"/>
        </w:rPr>
        <w:t>https://meeting.tencent.com/s/L6PQFeZmb8NJ</w:t>
      </w:r>
      <w:r w:rsidRPr="00746B97">
        <w:rPr>
          <w:rFonts w:ascii="Times New Roman" w:hAnsi="Times New Roman" w:cs="Times New Roman" w:hint="eastAsia"/>
          <w:sz w:val="22"/>
        </w:rPr>
        <w:cr/>
      </w:r>
      <w:r w:rsidRPr="00746B97">
        <w:rPr>
          <w:rFonts w:ascii="Times New Roman" w:eastAsia="黑体" w:hAnsi="Times New Roman" w:cs="Times New Roman"/>
          <w:b/>
          <w:sz w:val="24"/>
        </w:rPr>
        <w:t>会议</w:t>
      </w:r>
      <w:r w:rsidRPr="00746B97">
        <w:rPr>
          <w:rFonts w:ascii="Times New Roman" w:eastAsia="黑体" w:hAnsi="Times New Roman" w:cs="Times New Roman"/>
          <w:b/>
          <w:sz w:val="24"/>
        </w:rPr>
        <w:t xml:space="preserve"> ID</w:t>
      </w:r>
      <w:r w:rsidRPr="00746B97">
        <w:rPr>
          <w:rFonts w:ascii="Times New Roman" w:eastAsia="黑体" w:hAnsi="Times New Roman" w:cs="Times New Roman"/>
          <w:b/>
          <w:sz w:val="24"/>
        </w:rPr>
        <w:t>：</w:t>
      </w:r>
      <w:r w:rsidRPr="00746B97">
        <w:rPr>
          <w:rFonts w:ascii="Times New Roman" w:hAnsi="Times New Roman" w:cs="Times New Roman" w:hint="eastAsia"/>
          <w:sz w:val="22"/>
        </w:rPr>
        <w:t>510 407 999</w:t>
      </w:r>
      <w:r w:rsidRPr="00746B97">
        <w:rPr>
          <w:rFonts w:ascii="Times New Roman" w:hAnsi="Times New Roman" w:cs="Times New Roman" w:hint="eastAsia"/>
          <w:sz w:val="22"/>
        </w:rPr>
        <w:cr/>
      </w:r>
    </w:p>
    <w:p w:rsidR="00AB02AF" w:rsidRPr="00746B97" w:rsidRDefault="00AB02AF" w:rsidP="00551323">
      <w:pPr>
        <w:tabs>
          <w:tab w:val="center" w:pos="4535"/>
        </w:tabs>
        <w:adjustRightInd w:val="0"/>
        <w:snapToGrid w:val="0"/>
        <w:spacing w:line="276" w:lineRule="auto"/>
        <w:rPr>
          <w:rFonts w:ascii="Times New Roman" w:hAnsi="Times New Roman" w:cs="Times New Roman"/>
          <w:sz w:val="24"/>
        </w:rPr>
      </w:pPr>
    </w:p>
    <w:p w:rsidR="00746B97" w:rsidRPr="00746B97" w:rsidRDefault="00746B97" w:rsidP="00746B97">
      <w:pPr>
        <w:tabs>
          <w:tab w:val="center" w:pos="4535"/>
        </w:tabs>
        <w:adjustRightInd w:val="0"/>
        <w:snapToGrid w:val="0"/>
        <w:spacing w:line="276" w:lineRule="auto"/>
        <w:rPr>
          <w:rFonts w:ascii="黑体" w:eastAsia="黑体" w:hAnsi="黑体"/>
          <w:sz w:val="24"/>
        </w:rPr>
      </w:pPr>
      <w:r w:rsidRPr="00746B97">
        <w:rPr>
          <w:rFonts w:ascii="黑体" w:eastAsia="黑体" w:hAnsi="黑体" w:hint="eastAsia"/>
          <w:b/>
          <w:sz w:val="24"/>
        </w:rPr>
        <w:t>报告主题</w:t>
      </w:r>
      <w:r w:rsidRPr="00746B97">
        <w:rPr>
          <w:rFonts w:ascii="黑体" w:eastAsia="黑体" w:hAnsi="黑体" w:hint="eastAsia"/>
          <w:sz w:val="24"/>
        </w:rPr>
        <w:t>：</w:t>
      </w:r>
      <w:r w:rsidRPr="00746B97">
        <w:rPr>
          <w:rFonts w:ascii="Times New Roman" w:hAnsi="Times New Roman" w:cs="Times New Roman" w:hint="eastAsia"/>
          <w:sz w:val="22"/>
        </w:rPr>
        <w:t>功能材料前沿论坛（</w:t>
      </w:r>
      <w:r w:rsidRPr="00551323">
        <w:rPr>
          <w:rFonts w:ascii="Times New Roman" w:hAnsi="Times New Roman" w:cs="Times New Roman" w:hint="eastAsia"/>
          <w:sz w:val="22"/>
        </w:rPr>
        <w:t>二</w:t>
      </w:r>
      <w:r w:rsidRPr="00746B97">
        <w:rPr>
          <w:rFonts w:ascii="Times New Roman" w:hAnsi="Times New Roman" w:cs="Times New Roman" w:hint="eastAsia"/>
          <w:sz w:val="22"/>
        </w:rPr>
        <w:t>）</w:t>
      </w:r>
    </w:p>
    <w:p w:rsidR="00D71A8B" w:rsidRPr="00746B97" w:rsidRDefault="00B72A70" w:rsidP="00551323">
      <w:pPr>
        <w:tabs>
          <w:tab w:val="center" w:pos="4535"/>
        </w:tabs>
        <w:adjustRightInd w:val="0"/>
        <w:snapToGrid w:val="0"/>
        <w:spacing w:line="276" w:lineRule="auto"/>
        <w:rPr>
          <w:rFonts w:ascii="黑体" w:eastAsia="黑体" w:hAnsi="黑体"/>
          <w:b/>
          <w:sz w:val="24"/>
        </w:rPr>
      </w:pPr>
      <w:r>
        <w:rPr>
          <w:rFonts w:ascii="黑体" w:eastAsia="黑体" w:hAnsi="黑体" w:hint="eastAsia"/>
          <w:b/>
          <w:sz w:val="24"/>
        </w:rPr>
        <w:t>报告</w:t>
      </w:r>
      <w:r w:rsidR="00FC13F6" w:rsidRPr="00551323">
        <w:rPr>
          <w:rFonts w:ascii="黑体" w:eastAsia="黑体" w:hAnsi="黑体" w:hint="eastAsia"/>
          <w:b/>
          <w:sz w:val="24"/>
        </w:rPr>
        <w:t>时间：</w:t>
      </w:r>
      <w:r w:rsidR="001A00CF" w:rsidRPr="00551323">
        <w:rPr>
          <w:rFonts w:ascii="Times New Roman" w:hAnsi="Times New Roman" w:cs="Times New Roman"/>
          <w:sz w:val="22"/>
        </w:rPr>
        <w:t>2020</w:t>
      </w:r>
      <w:r w:rsidR="001A00CF" w:rsidRPr="00551323">
        <w:rPr>
          <w:rFonts w:ascii="Times New Roman" w:hAnsi="Times New Roman" w:cs="Times New Roman"/>
          <w:sz w:val="22"/>
        </w:rPr>
        <w:t>年</w:t>
      </w:r>
      <w:r w:rsidR="001A00CF" w:rsidRPr="00551323">
        <w:rPr>
          <w:rFonts w:ascii="Times New Roman" w:hAnsi="Times New Roman" w:cs="Times New Roman"/>
          <w:sz w:val="22"/>
        </w:rPr>
        <w:t>10</w:t>
      </w:r>
      <w:r w:rsidR="001A00CF" w:rsidRPr="00551323">
        <w:rPr>
          <w:rFonts w:ascii="Times New Roman" w:hAnsi="Times New Roman" w:cs="Times New Roman"/>
          <w:sz w:val="22"/>
        </w:rPr>
        <w:t>月</w:t>
      </w:r>
      <w:r w:rsidR="001A00CF" w:rsidRPr="00551323">
        <w:rPr>
          <w:rFonts w:ascii="Times New Roman" w:hAnsi="Times New Roman" w:cs="Times New Roman"/>
          <w:sz w:val="22"/>
        </w:rPr>
        <w:t>13</w:t>
      </w:r>
      <w:r w:rsidR="001A00CF" w:rsidRPr="00551323">
        <w:rPr>
          <w:rFonts w:ascii="Times New Roman" w:hAnsi="Times New Roman" w:cs="Times New Roman"/>
          <w:sz w:val="22"/>
        </w:rPr>
        <w:t>日</w:t>
      </w:r>
      <w:r w:rsidR="001A00CF" w:rsidRPr="00551323">
        <w:rPr>
          <w:rFonts w:ascii="Times New Roman" w:hAnsi="Times New Roman" w:cs="Times New Roman"/>
          <w:sz w:val="22"/>
        </w:rPr>
        <w:t xml:space="preserve"> 14:00</w:t>
      </w:r>
    </w:p>
    <w:p w:rsidR="00FC13F6" w:rsidRPr="00551323" w:rsidRDefault="00746B97" w:rsidP="00551323">
      <w:pPr>
        <w:spacing w:line="276" w:lineRule="auto"/>
        <w:rPr>
          <w:rFonts w:ascii="Times New Roman" w:hAnsi="Times New Roman" w:cs="Times New Roman"/>
          <w:sz w:val="22"/>
        </w:rPr>
      </w:pPr>
      <w:r w:rsidRPr="00551323">
        <w:rPr>
          <w:rFonts w:ascii="黑体" w:eastAsia="黑体" w:hAnsi="黑体"/>
          <w:b/>
          <w:bCs/>
          <w:sz w:val="24"/>
        </w:rPr>
        <w:t>报告嘉宾</w:t>
      </w:r>
      <w:r w:rsidRPr="00551323">
        <w:rPr>
          <w:rFonts w:ascii="黑体" w:eastAsia="黑体" w:hAnsi="黑体" w:hint="eastAsia"/>
          <w:b/>
          <w:bCs/>
          <w:sz w:val="24"/>
        </w:rPr>
        <w:t>及题目</w:t>
      </w:r>
      <w:r w:rsidRPr="00551323">
        <w:rPr>
          <w:rFonts w:ascii="黑体" w:eastAsia="黑体" w:hAnsi="黑体"/>
          <w:b/>
          <w:bCs/>
          <w:sz w:val="24"/>
        </w:rPr>
        <w:t>：</w:t>
      </w:r>
      <w:r w:rsidRPr="00551323">
        <w:rPr>
          <w:rFonts w:ascii="Times New Roman" w:hAnsi="Times New Roman" w:cs="Times New Roman" w:hint="eastAsia"/>
          <w:sz w:val="24"/>
        </w:rPr>
        <w:cr/>
      </w:r>
      <w:r w:rsidRPr="00551323">
        <w:rPr>
          <w:rFonts w:ascii="Times New Roman" w:hAnsi="Times New Roman" w:cs="Times New Roman"/>
          <w:sz w:val="22"/>
        </w:rPr>
        <w:t>胡长文教授</w:t>
      </w:r>
      <w:r w:rsidR="00E70BFA">
        <w:rPr>
          <w:rFonts w:ascii="Times New Roman" w:hAnsi="Times New Roman" w:cs="Times New Roman" w:hint="eastAsia"/>
          <w:sz w:val="22"/>
        </w:rPr>
        <w:t xml:space="preserve">  </w:t>
      </w:r>
      <w:r w:rsidRPr="00551323">
        <w:rPr>
          <w:rFonts w:ascii="Times New Roman" w:hAnsi="Times New Roman" w:cs="Times New Roman"/>
          <w:sz w:val="22"/>
        </w:rPr>
        <w:t>北京理工大学稀土多酸催化剂设计及路易斯酸催化特性</w:t>
      </w:r>
      <w:r w:rsidR="00FC13F6" w:rsidRPr="00551323">
        <w:rPr>
          <w:rFonts w:ascii="Times New Roman" w:hAnsi="Times New Roman" w:cs="Times New Roman" w:hint="eastAsia"/>
          <w:sz w:val="22"/>
        </w:rPr>
        <w:cr/>
      </w:r>
      <w:r w:rsidRPr="00746B97">
        <w:rPr>
          <w:rFonts w:ascii="黑体" w:eastAsia="黑体" w:hAnsi="黑体" w:cs="Times New Roman" w:hint="eastAsia"/>
          <w:b/>
          <w:sz w:val="24"/>
        </w:rPr>
        <w:t>会议链接</w:t>
      </w:r>
      <w:r w:rsidRPr="00746B97">
        <w:rPr>
          <w:rFonts w:ascii="黑体" w:eastAsia="黑体" w:hAnsi="黑体" w:cs="Times New Roman" w:hint="eastAsia"/>
          <w:sz w:val="24"/>
        </w:rPr>
        <w:t>：</w:t>
      </w:r>
      <w:r w:rsidR="00FC13F6" w:rsidRPr="00551323">
        <w:rPr>
          <w:rFonts w:ascii="Times New Roman" w:hAnsi="Times New Roman" w:cs="Times New Roman" w:hint="eastAsia"/>
          <w:sz w:val="22"/>
        </w:rPr>
        <w:t>https://meeting.tencent.com/s/zjBjjsp3U0Me</w:t>
      </w:r>
      <w:r w:rsidR="00FC13F6" w:rsidRPr="00551323">
        <w:rPr>
          <w:rFonts w:ascii="Times New Roman" w:hAnsi="Times New Roman" w:cs="Times New Roman" w:hint="eastAsia"/>
          <w:sz w:val="22"/>
        </w:rPr>
        <w:cr/>
      </w:r>
      <w:r w:rsidR="00FC13F6" w:rsidRPr="00746B97">
        <w:rPr>
          <w:rFonts w:ascii="黑体" w:eastAsia="黑体" w:hAnsi="黑体" w:hint="eastAsia"/>
          <w:b/>
          <w:bCs/>
          <w:sz w:val="24"/>
        </w:rPr>
        <w:t xml:space="preserve">会议 </w:t>
      </w:r>
      <w:r w:rsidR="00FC13F6" w:rsidRPr="00746B97">
        <w:rPr>
          <w:rFonts w:ascii="Times New Roman" w:eastAsia="黑体" w:hAnsi="Times New Roman" w:cs="Times New Roman"/>
          <w:b/>
          <w:bCs/>
          <w:sz w:val="24"/>
        </w:rPr>
        <w:t>ID</w:t>
      </w:r>
      <w:r w:rsidR="00FC13F6" w:rsidRPr="00746B97">
        <w:rPr>
          <w:rFonts w:ascii="Times New Roman" w:eastAsia="黑体" w:hAnsi="Times New Roman" w:cs="Times New Roman"/>
          <w:sz w:val="22"/>
        </w:rPr>
        <w:t>：</w:t>
      </w:r>
      <w:r w:rsidR="00FC13F6" w:rsidRPr="00746B97">
        <w:rPr>
          <w:rFonts w:ascii="Times New Roman" w:hAnsi="Times New Roman" w:cs="Times New Roman" w:hint="eastAsia"/>
          <w:sz w:val="22"/>
        </w:rPr>
        <w:t>211 730 445</w:t>
      </w:r>
      <w:r w:rsidR="00FC13F6" w:rsidRPr="00746B97">
        <w:rPr>
          <w:rFonts w:ascii="Times New Roman" w:hAnsi="Times New Roman" w:cs="Times New Roman" w:hint="eastAsia"/>
          <w:sz w:val="22"/>
        </w:rPr>
        <w:cr/>
      </w:r>
    </w:p>
    <w:p w:rsidR="00D71A8B" w:rsidRPr="00551323" w:rsidRDefault="00D71A8B" w:rsidP="00551323">
      <w:pPr>
        <w:tabs>
          <w:tab w:val="center" w:pos="4535"/>
        </w:tabs>
        <w:adjustRightInd w:val="0"/>
        <w:snapToGrid w:val="0"/>
        <w:spacing w:line="276" w:lineRule="auto"/>
        <w:rPr>
          <w:rFonts w:ascii="Times New Roman" w:hAnsi="Times New Roman" w:cs="Times New Roman"/>
          <w:sz w:val="22"/>
        </w:rPr>
      </w:pPr>
    </w:p>
    <w:p w:rsidR="00746B97" w:rsidRPr="00746B97" w:rsidRDefault="00746B97" w:rsidP="00746B97">
      <w:pPr>
        <w:tabs>
          <w:tab w:val="center" w:pos="4535"/>
        </w:tabs>
        <w:adjustRightInd w:val="0"/>
        <w:snapToGrid w:val="0"/>
        <w:spacing w:line="276" w:lineRule="auto"/>
        <w:rPr>
          <w:rFonts w:ascii="黑体" w:eastAsia="黑体" w:hAnsi="黑体"/>
          <w:sz w:val="24"/>
        </w:rPr>
      </w:pPr>
      <w:r w:rsidRPr="00746B97">
        <w:rPr>
          <w:rFonts w:ascii="黑体" w:eastAsia="黑体" w:hAnsi="黑体" w:hint="eastAsia"/>
          <w:b/>
          <w:sz w:val="24"/>
        </w:rPr>
        <w:t>报告主题</w:t>
      </w:r>
      <w:r w:rsidRPr="00746B97">
        <w:rPr>
          <w:rFonts w:ascii="黑体" w:eastAsia="黑体" w:hAnsi="黑体" w:hint="eastAsia"/>
          <w:sz w:val="24"/>
        </w:rPr>
        <w:t>：</w:t>
      </w:r>
      <w:r w:rsidRPr="00746B97">
        <w:rPr>
          <w:rFonts w:ascii="Times New Roman" w:hAnsi="Times New Roman" w:cs="Times New Roman" w:hint="eastAsia"/>
          <w:sz w:val="22"/>
        </w:rPr>
        <w:t>功能材料前沿论坛（</w:t>
      </w:r>
      <w:r>
        <w:rPr>
          <w:rFonts w:ascii="Times New Roman" w:hAnsi="Times New Roman" w:cs="Times New Roman" w:hint="eastAsia"/>
          <w:sz w:val="22"/>
        </w:rPr>
        <w:t>三</w:t>
      </w:r>
      <w:r w:rsidRPr="00746B97">
        <w:rPr>
          <w:rFonts w:ascii="Times New Roman" w:hAnsi="Times New Roman" w:cs="Times New Roman" w:hint="eastAsia"/>
          <w:sz w:val="22"/>
        </w:rPr>
        <w:t>）</w:t>
      </w:r>
    </w:p>
    <w:p w:rsidR="00D71A8B" w:rsidRPr="00746B97" w:rsidRDefault="00B72A70" w:rsidP="00551323">
      <w:pPr>
        <w:tabs>
          <w:tab w:val="center" w:pos="4535"/>
        </w:tabs>
        <w:adjustRightInd w:val="0"/>
        <w:snapToGrid w:val="0"/>
        <w:spacing w:line="276" w:lineRule="auto"/>
        <w:rPr>
          <w:rFonts w:ascii="黑体" w:eastAsia="黑体" w:hAnsi="黑体"/>
          <w:b/>
          <w:sz w:val="24"/>
        </w:rPr>
      </w:pPr>
      <w:r>
        <w:rPr>
          <w:rFonts w:ascii="黑体" w:eastAsia="黑体" w:hAnsi="黑体" w:hint="eastAsia"/>
          <w:b/>
          <w:sz w:val="24"/>
        </w:rPr>
        <w:t>报告</w:t>
      </w:r>
      <w:r w:rsidR="00551323" w:rsidRPr="00551323">
        <w:rPr>
          <w:rFonts w:ascii="黑体" w:eastAsia="黑体" w:hAnsi="黑体" w:hint="eastAsia"/>
          <w:b/>
          <w:sz w:val="24"/>
        </w:rPr>
        <w:t>时间：</w:t>
      </w:r>
      <w:r w:rsidR="001A00CF" w:rsidRPr="00551323">
        <w:rPr>
          <w:rFonts w:ascii="Times New Roman" w:hAnsi="Times New Roman" w:cs="Times New Roman"/>
          <w:sz w:val="22"/>
        </w:rPr>
        <w:t>2020</w:t>
      </w:r>
      <w:r w:rsidR="001A00CF" w:rsidRPr="00551323">
        <w:rPr>
          <w:rFonts w:ascii="Times New Roman" w:hAnsi="Times New Roman" w:cs="Times New Roman"/>
          <w:sz w:val="22"/>
        </w:rPr>
        <w:t>年</w:t>
      </w:r>
      <w:r w:rsidR="001A00CF" w:rsidRPr="00551323">
        <w:rPr>
          <w:rFonts w:ascii="Times New Roman" w:hAnsi="Times New Roman" w:cs="Times New Roman"/>
          <w:sz w:val="22"/>
        </w:rPr>
        <w:t>10</w:t>
      </w:r>
      <w:r w:rsidR="001A00CF" w:rsidRPr="00551323">
        <w:rPr>
          <w:rFonts w:ascii="Times New Roman" w:hAnsi="Times New Roman" w:cs="Times New Roman"/>
          <w:sz w:val="22"/>
        </w:rPr>
        <w:t>月</w:t>
      </w:r>
      <w:r w:rsidR="001A00CF" w:rsidRPr="00551323">
        <w:rPr>
          <w:rFonts w:ascii="Times New Roman" w:hAnsi="Times New Roman" w:cs="Times New Roman"/>
          <w:sz w:val="22"/>
        </w:rPr>
        <w:t>13</w:t>
      </w:r>
      <w:r w:rsidR="001A00CF" w:rsidRPr="00551323">
        <w:rPr>
          <w:rFonts w:ascii="Times New Roman" w:hAnsi="Times New Roman" w:cs="Times New Roman"/>
          <w:sz w:val="22"/>
        </w:rPr>
        <w:t>日</w:t>
      </w:r>
      <w:r w:rsidR="001A00CF" w:rsidRPr="00551323">
        <w:rPr>
          <w:rFonts w:ascii="Times New Roman" w:hAnsi="Times New Roman" w:cs="Times New Roman"/>
          <w:sz w:val="22"/>
        </w:rPr>
        <w:t>19:00</w:t>
      </w:r>
    </w:p>
    <w:p w:rsidR="00746B97" w:rsidRDefault="00746B97" w:rsidP="00551323">
      <w:pPr>
        <w:spacing w:line="276" w:lineRule="auto"/>
        <w:rPr>
          <w:rFonts w:ascii="黑体" w:eastAsia="黑体" w:hAnsi="黑体"/>
          <w:b/>
          <w:bCs/>
          <w:sz w:val="24"/>
        </w:rPr>
      </w:pPr>
      <w:r w:rsidRPr="00551323">
        <w:rPr>
          <w:rFonts w:ascii="黑体" w:eastAsia="黑体" w:hAnsi="黑体"/>
          <w:b/>
          <w:bCs/>
          <w:sz w:val="24"/>
        </w:rPr>
        <w:t>报告嘉宾</w:t>
      </w:r>
      <w:r w:rsidRPr="00551323">
        <w:rPr>
          <w:rFonts w:ascii="黑体" w:eastAsia="黑体" w:hAnsi="黑体" w:hint="eastAsia"/>
          <w:b/>
          <w:bCs/>
          <w:sz w:val="24"/>
        </w:rPr>
        <w:t>及题目</w:t>
      </w:r>
      <w:r w:rsidRPr="00551323">
        <w:rPr>
          <w:rFonts w:ascii="黑体" w:eastAsia="黑体" w:hAnsi="黑体"/>
          <w:b/>
          <w:bCs/>
          <w:sz w:val="24"/>
        </w:rPr>
        <w:t>：</w:t>
      </w:r>
    </w:p>
    <w:p w:rsidR="00746B97" w:rsidRPr="00551323" w:rsidRDefault="00746B97" w:rsidP="00746B97">
      <w:pPr>
        <w:spacing w:line="276" w:lineRule="auto"/>
        <w:rPr>
          <w:rFonts w:ascii="Times New Roman" w:hAnsi="Times New Roman" w:cs="Times New Roman"/>
          <w:sz w:val="22"/>
        </w:rPr>
      </w:pPr>
      <w:r w:rsidRPr="00551323">
        <w:rPr>
          <w:rFonts w:ascii="Times New Roman" w:hAnsi="Times New Roman" w:cs="Times New Roman"/>
          <w:sz w:val="22"/>
        </w:rPr>
        <w:t>袁大强研究员</w:t>
      </w:r>
      <w:r w:rsidR="00E70BFA">
        <w:rPr>
          <w:rFonts w:ascii="Times New Roman" w:hAnsi="Times New Roman" w:cs="Times New Roman" w:hint="eastAsia"/>
          <w:sz w:val="22"/>
        </w:rPr>
        <w:t xml:space="preserve">  </w:t>
      </w:r>
      <w:r w:rsidR="00BE67AF" w:rsidRPr="00BE67AF">
        <w:rPr>
          <w:rFonts w:ascii="Times New Roman" w:hAnsi="Times New Roman" w:cs="Times New Roman" w:hint="eastAsia"/>
          <w:sz w:val="22"/>
        </w:rPr>
        <w:t>中国科学院福建物质结构研究所</w:t>
      </w:r>
      <w:r w:rsidRPr="00551323">
        <w:rPr>
          <w:rFonts w:ascii="Times New Roman" w:hAnsi="Times New Roman" w:cs="Times New Roman"/>
          <w:sz w:val="22"/>
        </w:rPr>
        <w:t>金属配合物基氢键框架的构筑及其性质探索</w:t>
      </w:r>
    </w:p>
    <w:p w:rsidR="00746B97" w:rsidRPr="00551323" w:rsidRDefault="00746B97" w:rsidP="00746B97">
      <w:pPr>
        <w:spacing w:line="276" w:lineRule="auto"/>
        <w:rPr>
          <w:rFonts w:ascii="Times New Roman" w:hAnsi="Times New Roman" w:cs="Times New Roman"/>
          <w:sz w:val="22"/>
        </w:rPr>
      </w:pPr>
      <w:r w:rsidRPr="00551323">
        <w:rPr>
          <w:rFonts w:ascii="Times New Roman" w:hAnsi="Times New Roman" w:cs="Times New Roman"/>
          <w:sz w:val="22"/>
        </w:rPr>
        <w:t>刘天赋研究员</w:t>
      </w:r>
      <w:r w:rsidR="00E70BFA">
        <w:rPr>
          <w:rFonts w:ascii="Times New Roman" w:hAnsi="Times New Roman" w:cs="Times New Roman" w:hint="eastAsia"/>
          <w:sz w:val="22"/>
        </w:rPr>
        <w:t xml:space="preserve">  </w:t>
      </w:r>
      <w:r w:rsidR="00BE67AF" w:rsidRPr="00BE67AF">
        <w:rPr>
          <w:rFonts w:ascii="Times New Roman" w:hAnsi="Times New Roman" w:cs="Times New Roman" w:hint="eastAsia"/>
          <w:sz w:val="22"/>
        </w:rPr>
        <w:t>中国科学院福建物质结构研究所</w:t>
      </w:r>
      <w:r w:rsidRPr="00551323">
        <w:rPr>
          <w:rFonts w:ascii="Times New Roman" w:hAnsi="Times New Roman" w:cs="Times New Roman"/>
          <w:sz w:val="22"/>
        </w:rPr>
        <w:t>稳定氢键有机框架化合物的理性设计和应用拓展</w:t>
      </w:r>
    </w:p>
    <w:p w:rsidR="00746B97" w:rsidRPr="00FC13F6" w:rsidRDefault="00746B97" w:rsidP="00746B97">
      <w:pPr>
        <w:spacing w:line="276" w:lineRule="auto"/>
        <w:rPr>
          <w:rFonts w:ascii="Times New Roman" w:hAnsi="Times New Roman" w:cs="Times New Roman"/>
        </w:rPr>
      </w:pPr>
      <w:r w:rsidRPr="00551323">
        <w:rPr>
          <w:rFonts w:ascii="Times New Roman" w:hAnsi="Times New Roman" w:cs="Times New Roman"/>
          <w:sz w:val="22"/>
        </w:rPr>
        <w:t>孙道峰教授</w:t>
      </w:r>
      <w:r w:rsidR="00E70BFA">
        <w:rPr>
          <w:rFonts w:ascii="Times New Roman" w:hAnsi="Times New Roman" w:cs="Times New Roman" w:hint="eastAsia"/>
          <w:sz w:val="22"/>
        </w:rPr>
        <w:t xml:space="preserve">  </w:t>
      </w:r>
      <w:r w:rsidRPr="00551323">
        <w:rPr>
          <w:rFonts w:ascii="Times New Roman" w:hAnsi="Times New Roman" w:cs="Times New Roman"/>
          <w:sz w:val="22"/>
        </w:rPr>
        <w:t>中国石油大学（华东）多孔材料结构调控与气体分离性能研究</w:t>
      </w:r>
    </w:p>
    <w:p w:rsidR="00551323" w:rsidRPr="00551323" w:rsidRDefault="00746B97" w:rsidP="00551323">
      <w:pPr>
        <w:spacing w:line="276" w:lineRule="auto"/>
        <w:rPr>
          <w:b/>
          <w:bCs/>
          <w:sz w:val="24"/>
        </w:rPr>
      </w:pPr>
      <w:r w:rsidRPr="00746B97">
        <w:rPr>
          <w:rFonts w:ascii="黑体" w:eastAsia="黑体" w:hAnsi="黑体" w:cs="Times New Roman" w:hint="eastAsia"/>
          <w:b/>
          <w:sz w:val="24"/>
        </w:rPr>
        <w:t>会议链接</w:t>
      </w:r>
      <w:r w:rsidRPr="00746B97">
        <w:rPr>
          <w:rFonts w:ascii="黑体" w:eastAsia="黑体" w:hAnsi="黑体" w:cs="Times New Roman" w:hint="eastAsia"/>
          <w:sz w:val="24"/>
        </w:rPr>
        <w:t>：</w:t>
      </w:r>
      <w:r w:rsidR="00551323" w:rsidRPr="00551323">
        <w:rPr>
          <w:rFonts w:ascii="Times New Roman" w:hAnsi="Times New Roman" w:cs="Times New Roman" w:hint="eastAsia"/>
          <w:sz w:val="22"/>
        </w:rPr>
        <w:t>https://meeting.tencent.com/s/0nUQCuH3RGaW</w:t>
      </w:r>
      <w:r w:rsidR="00551323" w:rsidRPr="00551323">
        <w:rPr>
          <w:rFonts w:ascii="Times New Roman" w:hAnsi="Times New Roman" w:cs="Times New Roman" w:hint="eastAsia"/>
          <w:sz w:val="22"/>
        </w:rPr>
        <w:cr/>
      </w:r>
      <w:r w:rsidRPr="00746B97">
        <w:rPr>
          <w:rFonts w:ascii="黑体" w:eastAsia="黑体" w:hAnsi="黑体" w:hint="eastAsia"/>
          <w:b/>
          <w:bCs/>
          <w:sz w:val="24"/>
        </w:rPr>
        <w:t xml:space="preserve">会议 </w:t>
      </w:r>
      <w:r w:rsidRPr="00746B97">
        <w:rPr>
          <w:rFonts w:ascii="Times New Roman" w:eastAsia="黑体" w:hAnsi="Times New Roman" w:cs="Times New Roman"/>
          <w:b/>
          <w:bCs/>
          <w:sz w:val="24"/>
        </w:rPr>
        <w:t>ID</w:t>
      </w:r>
      <w:r w:rsidRPr="00746B97">
        <w:rPr>
          <w:rFonts w:ascii="Times New Roman" w:eastAsia="黑体" w:hAnsi="Times New Roman" w:cs="Times New Roman"/>
          <w:sz w:val="22"/>
        </w:rPr>
        <w:t>：</w:t>
      </w:r>
      <w:r w:rsidR="00551323" w:rsidRPr="00746B97">
        <w:rPr>
          <w:rFonts w:ascii="Times New Roman" w:hAnsi="Times New Roman" w:cs="Times New Roman" w:hint="eastAsia"/>
          <w:sz w:val="22"/>
        </w:rPr>
        <w:t>108 863 972</w:t>
      </w:r>
      <w:r w:rsidR="00551323" w:rsidRPr="00746B97">
        <w:rPr>
          <w:rFonts w:ascii="Times New Roman" w:hAnsi="Times New Roman" w:cs="Times New Roman" w:hint="eastAsia"/>
          <w:sz w:val="22"/>
        </w:rPr>
        <w:cr/>
      </w:r>
      <w:bookmarkEnd w:id="0"/>
    </w:p>
    <w:p w:rsidR="00AB02AF" w:rsidRDefault="00AB02AF">
      <w:pPr>
        <w:widowControl/>
        <w:jc w:val="left"/>
        <w:rPr>
          <w:rFonts w:ascii="Times New Roman" w:hAnsi="Times New Roman" w:cs="Times New Roman"/>
        </w:rPr>
      </w:pPr>
      <w:r>
        <w:rPr>
          <w:rFonts w:ascii="Times New Roman" w:hAnsi="Times New Roman" w:cs="Times New Roman"/>
        </w:rPr>
        <w:br w:type="page"/>
      </w:r>
    </w:p>
    <w:p w:rsidR="00AB02AF" w:rsidRPr="001A6F24" w:rsidRDefault="00AB02AF" w:rsidP="00AB02AF">
      <w:pPr>
        <w:spacing w:line="276" w:lineRule="auto"/>
        <w:jc w:val="center"/>
        <w:rPr>
          <w:rFonts w:ascii="黑体" w:eastAsia="黑体" w:hAnsi="黑体" w:cs="Times New Roman"/>
          <w:b/>
          <w:sz w:val="32"/>
        </w:rPr>
      </w:pPr>
      <w:r w:rsidRPr="001A6F24">
        <w:rPr>
          <w:rFonts w:ascii="黑体" w:eastAsia="黑体" w:hAnsi="黑体" w:cs="Times New Roman"/>
          <w:b/>
          <w:sz w:val="32"/>
        </w:rPr>
        <w:lastRenderedPageBreak/>
        <w:t>报告人简介</w:t>
      </w:r>
    </w:p>
    <w:p w:rsidR="00AB02AF" w:rsidRPr="00551323" w:rsidRDefault="00AB02AF" w:rsidP="00AB02AF">
      <w:pPr>
        <w:spacing w:line="276" w:lineRule="auto"/>
        <w:rPr>
          <w:rFonts w:ascii="Times New Roman" w:hAnsi="Times New Roman" w:cs="Times New Roman"/>
          <w:sz w:val="24"/>
        </w:rPr>
      </w:pPr>
      <w:r w:rsidRPr="00551323">
        <w:rPr>
          <w:rFonts w:ascii="Times New Roman" w:hAnsi="Times New Roman" w:cs="Times New Roman"/>
          <w:b/>
          <w:sz w:val="24"/>
        </w:rPr>
        <w:t>江海龙</w:t>
      </w:r>
      <w:r w:rsidRPr="00551323">
        <w:rPr>
          <w:rFonts w:ascii="Times New Roman" w:hAnsi="Times New Roman" w:cs="Times New Roman"/>
          <w:sz w:val="24"/>
        </w:rPr>
        <w:t>，</w:t>
      </w:r>
      <w:r w:rsidRPr="00551323">
        <w:rPr>
          <w:rFonts w:ascii="Times New Roman" w:hAnsi="Times New Roman" w:cs="Times New Roman"/>
          <w:sz w:val="24"/>
        </w:rPr>
        <w:t>1981</w:t>
      </w:r>
      <w:r w:rsidRPr="00551323">
        <w:rPr>
          <w:rFonts w:ascii="Times New Roman" w:hAnsi="Times New Roman" w:cs="Times New Roman"/>
          <w:sz w:val="24"/>
        </w:rPr>
        <w:t>年生，中国科学技术大学教授、博士生导师。获国家杰出青年科学基金资助，入选英国皇家化学会会士（</w:t>
      </w:r>
      <w:r w:rsidRPr="00551323">
        <w:rPr>
          <w:rFonts w:ascii="Times New Roman" w:hAnsi="Times New Roman" w:cs="Times New Roman"/>
          <w:sz w:val="24"/>
        </w:rPr>
        <w:t>FRSC</w:t>
      </w:r>
      <w:r w:rsidRPr="00551323">
        <w:rPr>
          <w:rFonts w:ascii="Times New Roman" w:hAnsi="Times New Roman" w:cs="Times New Roman"/>
          <w:sz w:val="24"/>
        </w:rPr>
        <w:t>）、国家万人计划领军人才和科技部中青年科技创新领军人才等。</w:t>
      </w:r>
      <w:r w:rsidRPr="00551323">
        <w:rPr>
          <w:rFonts w:ascii="Times New Roman" w:hAnsi="Times New Roman" w:cs="Times New Roman"/>
          <w:sz w:val="24"/>
        </w:rPr>
        <w:t>2003</w:t>
      </w:r>
      <w:r w:rsidRPr="00551323">
        <w:rPr>
          <w:rFonts w:ascii="Times New Roman" w:hAnsi="Times New Roman" w:cs="Times New Roman"/>
          <w:sz w:val="24"/>
        </w:rPr>
        <w:t>年本科毕业于安徽师范大学，</w:t>
      </w:r>
      <w:r w:rsidRPr="00551323">
        <w:rPr>
          <w:rFonts w:ascii="Times New Roman" w:hAnsi="Times New Roman" w:cs="Times New Roman"/>
          <w:sz w:val="24"/>
        </w:rPr>
        <w:t>2008</w:t>
      </w:r>
      <w:r w:rsidRPr="00551323">
        <w:rPr>
          <w:rFonts w:ascii="Times New Roman" w:hAnsi="Times New Roman" w:cs="Times New Roman"/>
          <w:sz w:val="24"/>
        </w:rPr>
        <w:t>年博士毕业于</w:t>
      </w:r>
      <w:r w:rsidR="00BE67AF" w:rsidRPr="00BE67AF">
        <w:rPr>
          <w:rFonts w:ascii="Times New Roman" w:hAnsi="Times New Roman" w:cs="Times New Roman"/>
          <w:sz w:val="24"/>
        </w:rPr>
        <w:t>中国科学院福建物质结构研究所</w:t>
      </w:r>
      <w:r w:rsidRPr="00551323">
        <w:rPr>
          <w:rFonts w:ascii="Times New Roman" w:hAnsi="Times New Roman" w:cs="Times New Roman"/>
          <w:sz w:val="24"/>
        </w:rPr>
        <w:t>，随后在日本国立产业技术综合研究所和美国德克萨斯农工大学从事科学研究。</w:t>
      </w:r>
      <w:r w:rsidRPr="00551323">
        <w:rPr>
          <w:rFonts w:ascii="Times New Roman" w:hAnsi="Times New Roman" w:cs="Times New Roman"/>
          <w:sz w:val="24"/>
        </w:rPr>
        <w:t>2013</w:t>
      </w:r>
      <w:r w:rsidRPr="00551323">
        <w:rPr>
          <w:rFonts w:ascii="Times New Roman" w:hAnsi="Times New Roman" w:cs="Times New Roman"/>
          <w:sz w:val="24"/>
        </w:rPr>
        <w:t>年加入中国科学技术大学化学系，同年入选国家高层次人才计划青年项目。</w:t>
      </w:r>
      <w:r w:rsidRPr="00551323">
        <w:rPr>
          <w:rFonts w:ascii="Times New Roman" w:hAnsi="Times New Roman" w:cs="Times New Roman"/>
          <w:sz w:val="24"/>
        </w:rPr>
        <w:t>2017-2020</w:t>
      </w:r>
      <w:r w:rsidRPr="00551323">
        <w:rPr>
          <w:rFonts w:ascii="Times New Roman" w:hAnsi="Times New Roman" w:cs="Times New Roman"/>
          <w:sz w:val="24"/>
        </w:rPr>
        <w:t>年连续入选科睿唯安（原汤森路透）全球高被引科学家和爱思唯尔（</w:t>
      </w:r>
      <w:r w:rsidRPr="00551323">
        <w:rPr>
          <w:rFonts w:ascii="Times New Roman" w:hAnsi="Times New Roman" w:cs="Times New Roman"/>
          <w:sz w:val="24"/>
        </w:rPr>
        <w:t>Elsevier</w:t>
      </w:r>
      <w:r w:rsidRPr="00551323">
        <w:rPr>
          <w:rFonts w:ascii="Times New Roman" w:hAnsi="Times New Roman" w:cs="Times New Roman"/>
          <w:sz w:val="24"/>
        </w:rPr>
        <w:t>）中国高被引学者榜单。长期从事晶态多孔功能材料的设计、合成与催化功能探索等方面的相关研究，已在国际重要</w:t>
      </w:r>
      <w:r w:rsidRPr="00551323">
        <w:rPr>
          <w:rFonts w:ascii="Times New Roman" w:hAnsi="Times New Roman" w:cs="Times New Roman"/>
          <w:sz w:val="24"/>
        </w:rPr>
        <w:t>SCI</w:t>
      </w:r>
      <w:r w:rsidRPr="00551323">
        <w:rPr>
          <w:rFonts w:ascii="Times New Roman" w:hAnsi="Times New Roman" w:cs="Times New Roman"/>
          <w:sz w:val="24"/>
        </w:rPr>
        <w:t>期刊上发表论文</w:t>
      </w:r>
      <w:r w:rsidRPr="00551323">
        <w:rPr>
          <w:rFonts w:ascii="Times New Roman" w:hAnsi="Times New Roman" w:cs="Times New Roman"/>
          <w:sz w:val="24"/>
        </w:rPr>
        <w:t>150</w:t>
      </w:r>
      <w:r w:rsidRPr="00551323">
        <w:rPr>
          <w:rFonts w:ascii="Times New Roman" w:hAnsi="Times New Roman" w:cs="Times New Roman"/>
          <w:sz w:val="24"/>
        </w:rPr>
        <w:t>余篇，其中以第一或通讯作者发表</w:t>
      </w:r>
      <w:r w:rsidRPr="00551323">
        <w:rPr>
          <w:rFonts w:ascii="Times New Roman" w:hAnsi="Times New Roman" w:cs="Times New Roman"/>
          <w:sz w:val="24"/>
        </w:rPr>
        <w:t>JACS</w:t>
      </w:r>
      <w:r w:rsidRPr="00551323">
        <w:rPr>
          <w:rFonts w:ascii="Times New Roman" w:hAnsi="Times New Roman" w:cs="Times New Roman"/>
          <w:sz w:val="24"/>
        </w:rPr>
        <w:t>（</w:t>
      </w:r>
      <w:r w:rsidRPr="00551323">
        <w:rPr>
          <w:rFonts w:ascii="Times New Roman" w:hAnsi="Times New Roman" w:cs="Times New Roman"/>
          <w:sz w:val="24"/>
        </w:rPr>
        <w:t>14</w:t>
      </w:r>
      <w:r w:rsidRPr="00551323">
        <w:rPr>
          <w:rFonts w:ascii="Times New Roman" w:hAnsi="Times New Roman" w:cs="Times New Roman"/>
          <w:sz w:val="24"/>
        </w:rPr>
        <w:t>篇），</w:t>
      </w:r>
      <w:r w:rsidRPr="00551323">
        <w:rPr>
          <w:rFonts w:ascii="Times New Roman" w:hAnsi="Times New Roman" w:cs="Times New Roman"/>
          <w:sz w:val="24"/>
        </w:rPr>
        <w:t>Angew. Chem.</w:t>
      </w:r>
      <w:r w:rsidRPr="00551323">
        <w:rPr>
          <w:rFonts w:ascii="Times New Roman" w:hAnsi="Times New Roman" w:cs="Times New Roman"/>
          <w:sz w:val="24"/>
        </w:rPr>
        <w:t>（</w:t>
      </w:r>
      <w:r w:rsidRPr="00551323">
        <w:rPr>
          <w:rFonts w:ascii="Times New Roman" w:hAnsi="Times New Roman" w:cs="Times New Roman"/>
          <w:sz w:val="24"/>
        </w:rPr>
        <w:t>13</w:t>
      </w:r>
      <w:r w:rsidRPr="00551323">
        <w:rPr>
          <w:rFonts w:ascii="Times New Roman" w:hAnsi="Times New Roman" w:cs="Times New Roman"/>
          <w:sz w:val="24"/>
        </w:rPr>
        <w:t>篇），</w:t>
      </w:r>
      <w:r w:rsidRPr="00551323">
        <w:rPr>
          <w:rFonts w:ascii="Times New Roman" w:hAnsi="Times New Roman" w:cs="Times New Roman"/>
          <w:sz w:val="24"/>
        </w:rPr>
        <w:t>Chem</w:t>
      </w:r>
      <w:r w:rsidRPr="00551323">
        <w:rPr>
          <w:rFonts w:ascii="Times New Roman" w:hAnsi="Times New Roman" w:cs="Times New Roman"/>
          <w:sz w:val="24"/>
        </w:rPr>
        <w:t>（</w:t>
      </w:r>
      <w:r w:rsidRPr="00551323">
        <w:rPr>
          <w:rFonts w:ascii="Times New Roman" w:hAnsi="Times New Roman" w:cs="Times New Roman"/>
          <w:sz w:val="24"/>
        </w:rPr>
        <w:t>3</w:t>
      </w:r>
      <w:r w:rsidRPr="00551323">
        <w:rPr>
          <w:rFonts w:ascii="Times New Roman" w:hAnsi="Times New Roman" w:cs="Times New Roman"/>
          <w:sz w:val="24"/>
        </w:rPr>
        <w:t>篇），</w:t>
      </w:r>
      <w:r w:rsidRPr="00551323">
        <w:rPr>
          <w:rFonts w:ascii="Times New Roman" w:hAnsi="Times New Roman" w:cs="Times New Roman"/>
          <w:sz w:val="24"/>
        </w:rPr>
        <w:t>Adv. Mater.</w:t>
      </w:r>
      <w:r w:rsidRPr="00551323">
        <w:rPr>
          <w:rFonts w:ascii="Times New Roman" w:hAnsi="Times New Roman" w:cs="Times New Roman"/>
          <w:sz w:val="24"/>
        </w:rPr>
        <w:t>（</w:t>
      </w:r>
      <w:r w:rsidRPr="00551323">
        <w:rPr>
          <w:rFonts w:ascii="Times New Roman" w:hAnsi="Times New Roman" w:cs="Times New Roman"/>
          <w:sz w:val="24"/>
        </w:rPr>
        <w:t>6</w:t>
      </w:r>
      <w:r w:rsidRPr="00551323">
        <w:rPr>
          <w:rFonts w:ascii="Times New Roman" w:hAnsi="Times New Roman" w:cs="Times New Roman"/>
          <w:sz w:val="24"/>
        </w:rPr>
        <w:t>篇），</w:t>
      </w:r>
      <w:r w:rsidRPr="00551323">
        <w:rPr>
          <w:rFonts w:ascii="Times New Roman" w:hAnsi="Times New Roman" w:cs="Times New Roman"/>
          <w:sz w:val="24"/>
        </w:rPr>
        <w:t>Nat. Commun.</w:t>
      </w:r>
      <w:r w:rsidRPr="00551323">
        <w:rPr>
          <w:rFonts w:ascii="Times New Roman" w:hAnsi="Times New Roman" w:cs="Times New Roman"/>
          <w:sz w:val="24"/>
        </w:rPr>
        <w:t>（</w:t>
      </w:r>
      <w:r w:rsidRPr="00551323">
        <w:rPr>
          <w:rFonts w:ascii="Times New Roman" w:hAnsi="Times New Roman" w:cs="Times New Roman"/>
          <w:sz w:val="24"/>
        </w:rPr>
        <w:t>2</w:t>
      </w:r>
      <w:r w:rsidRPr="00551323">
        <w:rPr>
          <w:rFonts w:ascii="Times New Roman" w:hAnsi="Times New Roman" w:cs="Times New Roman"/>
          <w:sz w:val="24"/>
        </w:rPr>
        <w:t>篇），</w:t>
      </w:r>
      <w:r w:rsidRPr="00551323">
        <w:rPr>
          <w:rFonts w:ascii="Times New Roman" w:hAnsi="Times New Roman" w:cs="Times New Roman"/>
          <w:sz w:val="24"/>
        </w:rPr>
        <w:t>Natl. Sci. Rev.</w:t>
      </w:r>
      <w:r w:rsidRPr="00551323">
        <w:rPr>
          <w:rFonts w:ascii="Times New Roman" w:hAnsi="Times New Roman" w:cs="Times New Roman"/>
          <w:sz w:val="24"/>
        </w:rPr>
        <w:t>（</w:t>
      </w:r>
      <w:r w:rsidRPr="00551323">
        <w:rPr>
          <w:rFonts w:ascii="Times New Roman" w:hAnsi="Times New Roman" w:cs="Times New Roman"/>
          <w:sz w:val="24"/>
        </w:rPr>
        <w:t>2</w:t>
      </w:r>
      <w:r w:rsidRPr="00551323">
        <w:rPr>
          <w:rFonts w:ascii="Times New Roman" w:hAnsi="Times New Roman" w:cs="Times New Roman"/>
          <w:sz w:val="24"/>
        </w:rPr>
        <w:t>篇），</w:t>
      </w:r>
      <w:r w:rsidRPr="00551323">
        <w:rPr>
          <w:rFonts w:ascii="Times New Roman" w:hAnsi="Times New Roman" w:cs="Times New Roman"/>
          <w:sz w:val="24"/>
        </w:rPr>
        <w:t>Acc. Chem. Res.</w:t>
      </w:r>
      <w:r w:rsidRPr="00551323">
        <w:rPr>
          <w:rFonts w:ascii="Times New Roman" w:hAnsi="Times New Roman" w:cs="Times New Roman"/>
          <w:sz w:val="24"/>
        </w:rPr>
        <w:t>，</w:t>
      </w:r>
      <w:r w:rsidRPr="00551323">
        <w:rPr>
          <w:rFonts w:ascii="Times New Roman" w:hAnsi="Times New Roman" w:cs="Times New Roman"/>
          <w:sz w:val="24"/>
        </w:rPr>
        <w:t>Chem. Soc. Rev.</w:t>
      </w:r>
      <w:r w:rsidRPr="00551323">
        <w:rPr>
          <w:rFonts w:ascii="Times New Roman" w:hAnsi="Times New Roman" w:cs="Times New Roman"/>
          <w:sz w:val="24"/>
        </w:rPr>
        <w:t>（</w:t>
      </w:r>
      <w:r w:rsidRPr="00551323">
        <w:rPr>
          <w:rFonts w:ascii="Times New Roman" w:hAnsi="Times New Roman" w:cs="Times New Roman"/>
          <w:sz w:val="24"/>
        </w:rPr>
        <w:t>2</w:t>
      </w:r>
      <w:r w:rsidRPr="00551323">
        <w:rPr>
          <w:rFonts w:ascii="Times New Roman" w:hAnsi="Times New Roman" w:cs="Times New Roman"/>
          <w:sz w:val="24"/>
        </w:rPr>
        <w:t>篇），</w:t>
      </w:r>
      <w:r w:rsidRPr="00551323">
        <w:rPr>
          <w:rFonts w:ascii="Times New Roman" w:hAnsi="Times New Roman" w:cs="Times New Roman"/>
          <w:sz w:val="24"/>
        </w:rPr>
        <w:t>Coord. Chem. Rev.</w:t>
      </w:r>
      <w:r w:rsidRPr="00551323">
        <w:rPr>
          <w:rFonts w:ascii="Times New Roman" w:hAnsi="Times New Roman" w:cs="Times New Roman"/>
          <w:sz w:val="24"/>
        </w:rPr>
        <w:t>（</w:t>
      </w:r>
      <w:r w:rsidRPr="00551323">
        <w:rPr>
          <w:rFonts w:ascii="Times New Roman" w:hAnsi="Times New Roman" w:cs="Times New Roman"/>
          <w:sz w:val="24"/>
        </w:rPr>
        <w:t>4</w:t>
      </w:r>
      <w:r w:rsidRPr="00551323">
        <w:rPr>
          <w:rFonts w:ascii="Times New Roman" w:hAnsi="Times New Roman" w:cs="Times New Roman"/>
          <w:sz w:val="24"/>
        </w:rPr>
        <w:t>篇）等。论文被引用约</w:t>
      </w:r>
      <w:r w:rsidRPr="00551323">
        <w:rPr>
          <w:rFonts w:ascii="Times New Roman" w:hAnsi="Times New Roman" w:cs="Times New Roman"/>
          <w:sz w:val="24"/>
        </w:rPr>
        <w:t>21000</w:t>
      </w:r>
      <w:r w:rsidRPr="00551323">
        <w:rPr>
          <w:rFonts w:ascii="Times New Roman" w:hAnsi="Times New Roman" w:cs="Times New Roman"/>
          <w:sz w:val="24"/>
        </w:rPr>
        <w:t>次（</w:t>
      </w:r>
      <w:r w:rsidRPr="00551323">
        <w:rPr>
          <w:rFonts w:ascii="Times New Roman" w:hAnsi="Times New Roman" w:cs="Times New Roman"/>
          <w:sz w:val="24"/>
        </w:rPr>
        <w:t>H</w:t>
      </w:r>
      <w:r w:rsidRPr="00551323">
        <w:rPr>
          <w:rFonts w:ascii="Times New Roman" w:hAnsi="Times New Roman" w:cs="Times New Roman"/>
          <w:sz w:val="24"/>
        </w:rPr>
        <w:t>指数</w:t>
      </w:r>
      <w:r w:rsidRPr="00551323">
        <w:rPr>
          <w:rFonts w:ascii="Times New Roman" w:hAnsi="Times New Roman" w:cs="Times New Roman"/>
          <w:sz w:val="24"/>
        </w:rPr>
        <w:t>74</w:t>
      </w:r>
      <w:r w:rsidRPr="00551323">
        <w:rPr>
          <w:rFonts w:ascii="Times New Roman" w:hAnsi="Times New Roman" w:cs="Times New Roman"/>
          <w:sz w:val="24"/>
        </w:rPr>
        <w:t>），有</w:t>
      </w:r>
      <w:r w:rsidRPr="00551323">
        <w:rPr>
          <w:rFonts w:ascii="Times New Roman" w:hAnsi="Times New Roman" w:cs="Times New Roman"/>
          <w:sz w:val="24"/>
        </w:rPr>
        <w:t>53</w:t>
      </w:r>
      <w:r w:rsidRPr="00551323">
        <w:rPr>
          <w:rFonts w:ascii="Times New Roman" w:hAnsi="Times New Roman" w:cs="Times New Roman"/>
          <w:sz w:val="24"/>
        </w:rPr>
        <w:t>篇论文被列为</w:t>
      </w:r>
      <w:r w:rsidRPr="00551323">
        <w:rPr>
          <w:rFonts w:ascii="Times New Roman" w:hAnsi="Times New Roman" w:cs="Times New Roman"/>
          <w:sz w:val="24"/>
        </w:rPr>
        <w:t>ESI</w:t>
      </w:r>
      <w:r w:rsidRPr="00551323">
        <w:rPr>
          <w:rFonts w:ascii="Times New Roman" w:hAnsi="Times New Roman" w:cs="Times New Roman"/>
          <w:sz w:val="24"/>
        </w:rPr>
        <w:t>高被引论文。撰写书章一章。担任中国化学会晶体化学专业委员会委员、中国感光学会光催化专业委员会委员等；担任</w:t>
      </w:r>
      <w:r w:rsidRPr="00551323">
        <w:rPr>
          <w:rFonts w:ascii="Times New Roman" w:hAnsi="Times New Roman" w:cs="Times New Roman"/>
          <w:sz w:val="24"/>
        </w:rPr>
        <w:t>EnergyChem</w:t>
      </w:r>
      <w:r w:rsidRPr="00551323">
        <w:rPr>
          <w:rFonts w:ascii="Times New Roman" w:hAnsi="Times New Roman" w:cs="Times New Roman"/>
          <w:sz w:val="24"/>
        </w:rPr>
        <w:t>（</w:t>
      </w:r>
      <w:r w:rsidRPr="00551323">
        <w:rPr>
          <w:rFonts w:ascii="Times New Roman" w:hAnsi="Times New Roman" w:cs="Times New Roman"/>
          <w:sz w:val="24"/>
        </w:rPr>
        <w:t>Elsevier</w:t>
      </w:r>
      <w:r w:rsidRPr="00551323">
        <w:rPr>
          <w:rFonts w:ascii="Times New Roman" w:hAnsi="Times New Roman" w:cs="Times New Roman"/>
          <w:sz w:val="24"/>
        </w:rPr>
        <w:t>）、</w:t>
      </w:r>
      <w:r w:rsidRPr="00551323">
        <w:rPr>
          <w:rFonts w:ascii="Times New Roman" w:hAnsi="Times New Roman" w:cs="Times New Roman"/>
          <w:sz w:val="24"/>
        </w:rPr>
        <w:t>Materials</w:t>
      </w:r>
      <w:r w:rsidRPr="00551323">
        <w:rPr>
          <w:rFonts w:ascii="Times New Roman" w:hAnsi="Times New Roman" w:cs="Times New Roman"/>
          <w:sz w:val="24"/>
        </w:rPr>
        <w:t>（</w:t>
      </w:r>
      <w:r w:rsidRPr="00551323">
        <w:rPr>
          <w:rFonts w:ascii="Times New Roman" w:hAnsi="Times New Roman" w:cs="Times New Roman"/>
          <w:sz w:val="24"/>
        </w:rPr>
        <w:t>MDPI</w:t>
      </w:r>
      <w:r w:rsidRPr="00551323">
        <w:rPr>
          <w:rFonts w:ascii="Times New Roman" w:hAnsi="Times New Roman" w:cs="Times New Roman"/>
          <w:sz w:val="24"/>
        </w:rPr>
        <w:t>）、化学学报、</w:t>
      </w:r>
      <w:r w:rsidRPr="00551323">
        <w:rPr>
          <w:rFonts w:ascii="Times New Roman" w:hAnsi="Times New Roman" w:cs="Times New Roman"/>
          <w:sz w:val="24"/>
        </w:rPr>
        <w:t>Scientific Reports</w:t>
      </w:r>
      <w:r w:rsidRPr="00551323">
        <w:rPr>
          <w:rFonts w:ascii="Times New Roman" w:hAnsi="Times New Roman" w:cs="Times New Roman"/>
          <w:sz w:val="24"/>
        </w:rPr>
        <w:t>（</w:t>
      </w:r>
      <w:r w:rsidRPr="00551323">
        <w:rPr>
          <w:rFonts w:ascii="Times New Roman" w:hAnsi="Times New Roman" w:cs="Times New Roman"/>
          <w:sz w:val="24"/>
        </w:rPr>
        <w:t>NPG</w:t>
      </w:r>
      <w:r w:rsidRPr="00551323">
        <w:rPr>
          <w:rFonts w:ascii="Times New Roman" w:hAnsi="Times New Roman" w:cs="Times New Roman"/>
          <w:sz w:val="24"/>
        </w:rPr>
        <w:t>）、无机化学学报等期刊编委和顾问编委等。</w:t>
      </w:r>
    </w:p>
    <w:p w:rsidR="00AB02AF" w:rsidRPr="00551323" w:rsidRDefault="00AB02AF" w:rsidP="00AB02AF">
      <w:pPr>
        <w:spacing w:line="276" w:lineRule="auto"/>
        <w:rPr>
          <w:rFonts w:ascii="Times New Roman" w:hAnsi="Times New Roman" w:cs="Times New Roman"/>
          <w:sz w:val="24"/>
        </w:rPr>
      </w:pPr>
    </w:p>
    <w:p w:rsidR="00AB02AF" w:rsidRPr="00551323" w:rsidRDefault="00AB02AF" w:rsidP="00AB02AF">
      <w:pPr>
        <w:spacing w:line="276" w:lineRule="auto"/>
        <w:rPr>
          <w:rFonts w:ascii="Times New Roman" w:hAnsi="Times New Roman" w:cs="Times New Roman"/>
          <w:sz w:val="24"/>
        </w:rPr>
      </w:pPr>
      <w:r w:rsidRPr="00551323">
        <w:rPr>
          <w:rFonts w:ascii="Times New Roman" w:hAnsi="Times New Roman" w:cs="Times New Roman"/>
          <w:b/>
          <w:sz w:val="24"/>
        </w:rPr>
        <w:t>方千荣</w:t>
      </w:r>
      <w:r w:rsidRPr="00551323">
        <w:rPr>
          <w:rFonts w:ascii="Times New Roman" w:hAnsi="Times New Roman" w:cs="Times New Roman"/>
          <w:sz w:val="24"/>
        </w:rPr>
        <w:t>，</w:t>
      </w:r>
      <w:r w:rsidRPr="00551323">
        <w:rPr>
          <w:rFonts w:ascii="Times New Roman" w:hAnsi="Times New Roman" w:cs="Times New Roman"/>
          <w:sz w:val="24"/>
        </w:rPr>
        <w:t>2001</w:t>
      </w:r>
      <w:r w:rsidRPr="00551323">
        <w:rPr>
          <w:rFonts w:ascii="Times New Roman" w:hAnsi="Times New Roman" w:cs="Times New Roman"/>
          <w:sz w:val="24"/>
        </w:rPr>
        <w:t>年毕业于吉林大学化学学院，获理学学士学位；</w:t>
      </w:r>
      <w:r w:rsidRPr="00551323">
        <w:rPr>
          <w:rFonts w:ascii="Times New Roman" w:hAnsi="Times New Roman" w:cs="Times New Roman"/>
          <w:sz w:val="24"/>
        </w:rPr>
        <w:t>2007</w:t>
      </w:r>
      <w:r w:rsidRPr="00551323">
        <w:rPr>
          <w:rFonts w:ascii="Times New Roman" w:hAnsi="Times New Roman" w:cs="Times New Roman"/>
          <w:sz w:val="24"/>
        </w:rPr>
        <w:t>年毕业于吉林大学化学学院，获理学博士学位；</w:t>
      </w:r>
      <w:r w:rsidRPr="00551323">
        <w:rPr>
          <w:rFonts w:ascii="Times New Roman" w:hAnsi="Times New Roman" w:cs="Times New Roman"/>
          <w:sz w:val="24"/>
        </w:rPr>
        <w:t>2007-2008</w:t>
      </w:r>
      <w:r w:rsidRPr="00551323">
        <w:rPr>
          <w:rFonts w:ascii="Times New Roman" w:hAnsi="Times New Roman" w:cs="Times New Roman"/>
          <w:sz w:val="24"/>
        </w:rPr>
        <w:t>年美国加州大学洛杉矶分校化学与生物化学系博士后；</w:t>
      </w:r>
      <w:r w:rsidRPr="00551323">
        <w:rPr>
          <w:rFonts w:ascii="Times New Roman" w:hAnsi="Times New Roman" w:cs="Times New Roman"/>
          <w:sz w:val="24"/>
        </w:rPr>
        <w:t>2008-2009</w:t>
      </w:r>
      <w:r w:rsidRPr="00551323">
        <w:rPr>
          <w:rFonts w:ascii="Times New Roman" w:hAnsi="Times New Roman" w:cs="Times New Roman"/>
          <w:sz w:val="24"/>
        </w:rPr>
        <w:t>年美国德州农工大学化学系博士后；</w:t>
      </w:r>
      <w:r w:rsidRPr="00551323">
        <w:rPr>
          <w:rFonts w:ascii="Times New Roman" w:hAnsi="Times New Roman" w:cs="Times New Roman"/>
          <w:sz w:val="24"/>
        </w:rPr>
        <w:t>2009-2012</w:t>
      </w:r>
      <w:r w:rsidRPr="00551323">
        <w:rPr>
          <w:rFonts w:ascii="Times New Roman" w:hAnsi="Times New Roman" w:cs="Times New Roman"/>
          <w:sz w:val="24"/>
        </w:rPr>
        <w:t>年美国加州大学河滨分校化学工程系博士后；</w:t>
      </w:r>
      <w:r w:rsidRPr="00551323">
        <w:rPr>
          <w:rFonts w:ascii="Times New Roman" w:hAnsi="Times New Roman" w:cs="Times New Roman"/>
          <w:sz w:val="24"/>
        </w:rPr>
        <w:t>2012-2014</w:t>
      </w:r>
      <w:r w:rsidRPr="00551323">
        <w:rPr>
          <w:rFonts w:ascii="Times New Roman" w:hAnsi="Times New Roman" w:cs="Times New Roman"/>
          <w:sz w:val="24"/>
        </w:rPr>
        <w:t>年美国特拉华大学化学与生物分子工程系博士后；</w:t>
      </w:r>
      <w:r w:rsidRPr="00551323">
        <w:rPr>
          <w:rFonts w:ascii="Times New Roman" w:hAnsi="Times New Roman" w:cs="Times New Roman"/>
          <w:sz w:val="24"/>
        </w:rPr>
        <w:t>2014</w:t>
      </w:r>
      <w:r w:rsidRPr="00551323">
        <w:rPr>
          <w:rFonts w:ascii="Times New Roman" w:hAnsi="Times New Roman" w:cs="Times New Roman"/>
          <w:sz w:val="24"/>
        </w:rPr>
        <w:t>年美国特拉华大学催化科学与技术中心高级研究员。</w:t>
      </w:r>
      <w:r w:rsidRPr="00551323">
        <w:rPr>
          <w:rFonts w:ascii="Times New Roman" w:hAnsi="Times New Roman" w:cs="Times New Roman"/>
          <w:sz w:val="24"/>
        </w:rPr>
        <w:t>2014</w:t>
      </w:r>
      <w:r w:rsidRPr="00551323">
        <w:rPr>
          <w:rFonts w:ascii="Times New Roman" w:hAnsi="Times New Roman" w:cs="Times New Roman"/>
          <w:sz w:val="24"/>
        </w:rPr>
        <w:t>年吉林大学无机合成与制备化学国家重点实验室教授。</w:t>
      </w:r>
      <w:r w:rsidRPr="00551323">
        <w:rPr>
          <w:rFonts w:ascii="Times New Roman" w:hAnsi="Times New Roman" w:cs="Times New Roman"/>
          <w:sz w:val="24"/>
        </w:rPr>
        <w:t>2020</w:t>
      </w:r>
      <w:r w:rsidRPr="00551323">
        <w:rPr>
          <w:rFonts w:ascii="Times New Roman" w:hAnsi="Times New Roman" w:cs="Times New Roman"/>
          <w:sz w:val="24"/>
        </w:rPr>
        <w:t>年获国家杰出青年科学基金资助。主要致力于高稳定性晶态有机多孔材料的定向合成与功能调控。在这个前沿领域取得了系列创新性的成果：（</w:t>
      </w:r>
      <w:r w:rsidRPr="00551323">
        <w:rPr>
          <w:rFonts w:ascii="Times New Roman" w:hAnsi="Times New Roman" w:cs="Times New Roman"/>
          <w:sz w:val="24"/>
        </w:rPr>
        <w:t>1</w:t>
      </w:r>
      <w:r w:rsidRPr="00551323">
        <w:rPr>
          <w:rFonts w:ascii="Times New Roman" w:hAnsi="Times New Roman" w:cs="Times New Roman"/>
          <w:sz w:val="24"/>
        </w:rPr>
        <w:t>）建立了室温离子液体合成法和室温水相合成法，实现了高稳定性晶态有机多孔材料的简单、绿色、高效合成；（</w:t>
      </w:r>
      <w:r w:rsidRPr="00551323">
        <w:rPr>
          <w:rFonts w:ascii="Times New Roman" w:hAnsi="Times New Roman" w:cs="Times New Roman"/>
          <w:sz w:val="24"/>
        </w:rPr>
        <w:t>2</w:t>
      </w:r>
      <w:r w:rsidRPr="00551323">
        <w:rPr>
          <w:rFonts w:ascii="Times New Roman" w:hAnsi="Times New Roman" w:cs="Times New Roman"/>
          <w:sz w:val="24"/>
        </w:rPr>
        <w:t>）发展了新键型、空间位阻效应和疏水基团调控等策略，成功制备了具有超高化学稳定性的晶态有机多孔新材料；（</w:t>
      </w:r>
      <w:r w:rsidRPr="00551323">
        <w:rPr>
          <w:rFonts w:ascii="Times New Roman" w:hAnsi="Times New Roman" w:cs="Times New Roman"/>
          <w:sz w:val="24"/>
        </w:rPr>
        <w:t>3</w:t>
      </w:r>
      <w:r w:rsidRPr="00551323">
        <w:rPr>
          <w:rFonts w:ascii="Times New Roman" w:hAnsi="Times New Roman" w:cs="Times New Roman"/>
          <w:sz w:val="24"/>
        </w:rPr>
        <w:t>）开发了系列功能化的稳定晶态有机多孔新材料，推动了此类材料在医药、环境、能源等方面的潜在应用。近</w:t>
      </w:r>
      <w:r w:rsidRPr="00551323">
        <w:rPr>
          <w:rFonts w:ascii="Times New Roman" w:hAnsi="Times New Roman" w:cs="Times New Roman"/>
          <w:sz w:val="24"/>
        </w:rPr>
        <w:t>5</w:t>
      </w:r>
      <w:r w:rsidRPr="00551323">
        <w:rPr>
          <w:rFonts w:ascii="Times New Roman" w:hAnsi="Times New Roman" w:cs="Times New Roman"/>
          <w:sz w:val="24"/>
        </w:rPr>
        <w:t>年来，发表</w:t>
      </w:r>
      <w:r w:rsidRPr="00551323">
        <w:rPr>
          <w:rFonts w:ascii="Times New Roman" w:hAnsi="Times New Roman" w:cs="Times New Roman"/>
          <w:sz w:val="24"/>
        </w:rPr>
        <w:t>SCI</w:t>
      </w:r>
      <w:r w:rsidRPr="00551323">
        <w:rPr>
          <w:rFonts w:ascii="Times New Roman" w:hAnsi="Times New Roman" w:cs="Times New Roman"/>
          <w:sz w:val="24"/>
        </w:rPr>
        <w:t>论文</w:t>
      </w:r>
      <w:r w:rsidRPr="00551323">
        <w:rPr>
          <w:rFonts w:ascii="Times New Roman" w:hAnsi="Times New Roman" w:cs="Times New Roman"/>
          <w:sz w:val="24"/>
        </w:rPr>
        <w:t>40</w:t>
      </w:r>
      <w:r w:rsidRPr="00551323">
        <w:rPr>
          <w:rFonts w:ascii="Times New Roman" w:hAnsi="Times New Roman" w:cs="Times New Roman"/>
          <w:sz w:val="24"/>
        </w:rPr>
        <w:t>余篇，包括以一作</w:t>
      </w:r>
      <w:r w:rsidRPr="00551323">
        <w:rPr>
          <w:rFonts w:ascii="Times New Roman" w:hAnsi="Times New Roman" w:cs="Times New Roman"/>
          <w:sz w:val="24"/>
        </w:rPr>
        <w:t>/</w:t>
      </w:r>
      <w:r w:rsidRPr="00551323">
        <w:rPr>
          <w:rFonts w:ascii="Times New Roman" w:hAnsi="Times New Roman" w:cs="Times New Roman"/>
          <w:sz w:val="24"/>
        </w:rPr>
        <w:t>通讯作者发表在</w:t>
      </w:r>
      <w:r w:rsidRPr="00551323">
        <w:rPr>
          <w:rFonts w:ascii="Times New Roman" w:hAnsi="Times New Roman" w:cs="Times New Roman"/>
          <w:sz w:val="24"/>
        </w:rPr>
        <w:t xml:space="preserve"> Nat. Chem. (1</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J. Am. Chem. Soc. (8</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Angew. Chem. Int. Ed. (2</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Adv. Mater. (2</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Chem. Sci. (1</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Chem. Soc. Rev. (1</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Nat. Sci. Rev. (1</w:t>
      </w:r>
      <w:r w:rsidRPr="00551323">
        <w:rPr>
          <w:rFonts w:ascii="Times New Roman" w:hAnsi="Times New Roman" w:cs="Times New Roman"/>
          <w:sz w:val="24"/>
        </w:rPr>
        <w:t>篇</w:t>
      </w:r>
      <w:r w:rsidRPr="00551323">
        <w:rPr>
          <w:rFonts w:ascii="Times New Roman" w:hAnsi="Times New Roman" w:cs="Times New Roman"/>
          <w:sz w:val="24"/>
        </w:rPr>
        <w:t>)</w:t>
      </w:r>
      <w:r w:rsidRPr="00551323">
        <w:rPr>
          <w:rFonts w:ascii="Times New Roman" w:hAnsi="Times New Roman" w:cs="Times New Roman"/>
          <w:sz w:val="24"/>
        </w:rPr>
        <w:t>等杂志上，影响因子</w:t>
      </w:r>
      <w:r w:rsidRPr="00551323">
        <w:rPr>
          <w:rFonts w:ascii="Times New Roman" w:hAnsi="Times New Roman" w:cs="Times New Roman"/>
          <w:sz w:val="24"/>
        </w:rPr>
        <w:t>10</w:t>
      </w:r>
      <w:r w:rsidRPr="00551323">
        <w:rPr>
          <w:rFonts w:ascii="Times New Roman" w:hAnsi="Times New Roman" w:cs="Times New Roman"/>
          <w:sz w:val="24"/>
        </w:rPr>
        <w:t>以上的</w:t>
      </w:r>
      <w:r w:rsidRPr="00551323">
        <w:rPr>
          <w:rFonts w:ascii="Times New Roman" w:hAnsi="Times New Roman" w:cs="Times New Roman"/>
          <w:sz w:val="24"/>
        </w:rPr>
        <w:t>18</w:t>
      </w:r>
      <w:r w:rsidRPr="00551323">
        <w:rPr>
          <w:rFonts w:ascii="Times New Roman" w:hAnsi="Times New Roman" w:cs="Times New Roman"/>
          <w:sz w:val="24"/>
        </w:rPr>
        <w:t>篇，</w:t>
      </w:r>
      <w:r w:rsidRPr="00551323">
        <w:rPr>
          <w:rFonts w:ascii="Times New Roman" w:hAnsi="Times New Roman" w:cs="Times New Roman"/>
          <w:sz w:val="24"/>
        </w:rPr>
        <w:t>6</w:t>
      </w:r>
      <w:r w:rsidRPr="00551323">
        <w:rPr>
          <w:rFonts w:ascii="Times New Roman" w:hAnsi="Times New Roman" w:cs="Times New Roman"/>
          <w:sz w:val="24"/>
        </w:rPr>
        <w:t>篇</w:t>
      </w:r>
      <w:r w:rsidRPr="00551323">
        <w:rPr>
          <w:rFonts w:ascii="Times New Roman" w:hAnsi="Times New Roman" w:cs="Times New Roman"/>
          <w:sz w:val="24"/>
        </w:rPr>
        <w:t>ESI</w:t>
      </w:r>
      <w:r w:rsidRPr="00551323">
        <w:rPr>
          <w:rFonts w:ascii="Times New Roman" w:hAnsi="Times New Roman" w:cs="Times New Roman"/>
          <w:sz w:val="24"/>
        </w:rPr>
        <w:t>高引论文，文章他引</w:t>
      </w:r>
      <w:r w:rsidRPr="00551323">
        <w:rPr>
          <w:rFonts w:ascii="Times New Roman" w:hAnsi="Times New Roman" w:cs="Times New Roman"/>
          <w:sz w:val="24"/>
        </w:rPr>
        <w:t>4200</w:t>
      </w:r>
      <w:r w:rsidRPr="00551323">
        <w:rPr>
          <w:rFonts w:ascii="Times New Roman" w:hAnsi="Times New Roman" w:cs="Times New Roman"/>
          <w:sz w:val="24"/>
        </w:rPr>
        <w:t>余次。</w:t>
      </w:r>
    </w:p>
    <w:p w:rsidR="00AB02AF" w:rsidRPr="00551323" w:rsidRDefault="00AB02AF" w:rsidP="00AB02AF">
      <w:pPr>
        <w:spacing w:line="276" w:lineRule="auto"/>
        <w:rPr>
          <w:rFonts w:ascii="Times New Roman" w:hAnsi="Times New Roman" w:cs="Times New Roman"/>
          <w:sz w:val="24"/>
        </w:rPr>
      </w:pPr>
    </w:p>
    <w:p w:rsidR="00AB02AF" w:rsidRPr="00551323" w:rsidRDefault="00AB02AF" w:rsidP="00AB02AF">
      <w:pPr>
        <w:spacing w:line="276" w:lineRule="auto"/>
        <w:rPr>
          <w:rFonts w:ascii="Times New Roman" w:hAnsi="Times New Roman" w:cs="Times New Roman"/>
          <w:sz w:val="24"/>
        </w:rPr>
      </w:pPr>
      <w:r w:rsidRPr="00551323">
        <w:rPr>
          <w:rFonts w:ascii="Times New Roman" w:hAnsi="Times New Roman" w:cs="Times New Roman"/>
          <w:b/>
          <w:sz w:val="24"/>
        </w:rPr>
        <w:t>胡长文</w:t>
      </w:r>
      <w:r w:rsidRPr="00551323">
        <w:rPr>
          <w:rFonts w:ascii="Times New Roman" w:hAnsi="Times New Roman" w:cs="Times New Roman"/>
          <w:sz w:val="24"/>
        </w:rPr>
        <w:t>，北京理工大学化学与化工学院教二级教授，博士生导师，享受国务院政府特殊津贴。</w:t>
      </w:r>
      <w:r w:rsidRPr="00551323">
        <w:rPr>
          <w:rFonts w:ascii="Times New Roman" w:hAnsi="Times New Roman" w:cs="Times New Roman"/>
          <w:sz w:val="24"/>
        </w:rPr>
        <w:t>1988</w:t>
      </w:r>
      <w:r w:rsidRPr="00551323">
        <w:rPr>
          <w:rFonts w:ascii="Times New Roman" w:hAnsi="Times New Roman" w:cs="Times New Roman"/>
          <w:sz w:val="24"/>
        </w:rPr>
        <w:t>年获东北师范大学获得理学硕士、</w:t>
      </w:r>
      <w:r w:rsidRPr="00551323">
        <w:rPr>
          <w:rFonts w:ascii="Times New Roman" w:hAnsi="Times New Roman" w:cs="Times New Roman"/>
          <w:sz w:val="24"/>
        </w:rPr>
        <w:t>1993</w:t>
      </w:r>
      <w:r w:rsidRPr="00551323">
        <w:rPr>
          <w:rFonts w:ascii="Times New Roman" w:hAnsi="Times New Roman" w:cs="Times New Roman"/>
          <w:sz w:val="24"/>
        </w:rPr>
        <w:t>年获日本东京大学获工学博士学位。</w:t>
      </w:r>
      <w:r w:rsidRPr="00551323">
        <w:rPr>
          <w:rFonts w:ascii="Times New Roman" w:hAnsi="Times New Roman" w:cs="Times New Roman"/>
          <w:sz w:val="24"/>
        </w:rPr>
        <w:t>1998</w:t>
      </w:r>
      <w:r w:rsidRPr="00551323">
        <w:rPr>
          <w:rFonts w:ascii="Times New Roman" w:hAnsi="Times New Roman" w:cs="Times New Roman"/>
          <w:sz w:val="24"/>
        </w:rPr>
        <w:t>以来，作为访问学者和</w:t>
      </w:r>
      <w:r w:rsidRPr="00551323">
        <w:rPr>
          <w:rFonts w:ascii="Times New Roman" w:hAnsi="Times New Roman" w:cs="Times New Roman"/>
          <w:sz w:val="24"/>
        </w:rPr>
        <w:t>JSPS</w:t>
      </w:r>
      <w:r w:rsidRPr="00551323">
        <w:rPr>
          <w:rFonts w:ascii="Times New Roman" w:hAnsi="Times New Roman" w:cs="Times New Roman"/>
          <w:sz w:val="24"/>
        </w:rPr>
        <w:t>访问教授，曾多次访学日本东京工业大学</w:t>
      </w:r>
      <w:bookmarkStart w:id="1" w:name="_Hlk41051674"/>
      <w:r w:rsidRPr="00551323">
        <w:rPr>
          <w:rFonts w:ascii="Times New Roman" w:hAnsi="Times New Roman" w:cs="Times New Roman"/>
          <w:sz w:val="24"/>
        </w:rPr>
        <w:t>、</w:t>
      </w:r>
      <w:bookmarkEnd w:id="1"/>
      <w:r w:rsidRPr="00551323">
        <w:rPr>
          <w:rFonts w:ascii="Times New Roman" w:hAnsi="Times New Roman" w:cs="Times New Roman"/>
          <w:sz w:val="24"/>
        </w:rPr>
        <w:t>日本产业综合技术研究院筑波中心等日本高校及科研机构。曾担任北京理工大学理学院院长、化学学院院长，原子分子簇科学教育部重点实验室主任等职；现兼任中国微米纳米技术学</w:t>
      </w:r>
      <w:r w:rsidRPr="00551323">
        <w:rPr>
          <w:rFonts w:ascii="Times New Roman" w:hAnsi="Times New Roman" w:cs="Times New Roman"/>
          <w:sz w:val="24"/>
        </w:rPr>
        <w:lastRenderedPageBreak/>
        <w:t>会理事、北京市化学会理事。胡长文教授多年一直从事多酸化学和纳米化学基础研究，共主持国家自然科学基金重点和面上项目十余项，在多酸催化剂的设计组装与性能研究方面开展了系列工作，在</w:t>
      </w:r>
      <w:r w:rsidRPr="00551323">
        <w:rPr>
          <w:rFonts w:ascii="Times New Roman" w:hAnsi="Times New Roman" w:cs="Times New Roman"/>
          <w:sz w:val="24"/>
        </w:rPr>
        <w:t>Jacs</w:t>
      </w:r>
      <w:r w:rsidRPr="00551323">
        <w:rPr>
          <w:rFonts w:ascii="Times New Roman" w:hAnsi="Times New Roman" w:cs="Times New Roman"/>
          <w:sz w:val="24"/>
        </w:rPr>
        <w:t>、</w:t>
      </w:r>
      <w:r>
        <w:rPr>
          <w:rFonts w:ascii="Times New Roman" w:hAnsi="Times New Roman" w:cs="Times New Roman"/>
          <w:sz w:val="24"/>
        </w:rPr>
        <w:t>AngewChemInt Ed</w:t>
      </w:r>
      <w:r w:rsidRPr="00551323">
        <w:rPr>
          <w:rFonts w:ascii="Times New Roman" w:hAnsi="Times New Roman" w:cs="Times New Roman"/>
          <w:sz w:val="24"/>
        </w:rPr>
        <w:t>等国际学术期刊发表论文</w:t>
      </w:r>
      <w:r w:rsidRPr="00551323">
        <w:rPr>
          <w:rFonts w:ascii="Times New Roman" w:hAnsi="Times New Roman" w:cs="Times New Roman"/>
          <w:sz w:val="24"/>
        </w:rPr>
        <w:t>300</w:t>
      </w:r>
      <w:r w:rsidRPr="00551323">
        <w:rPr>
          <w:rFonts w:ascii="Times New Roman" w:hAnsi="Times New Roman" w:cs="Times New Roman"/>
          <w:sz w:val="24"/>
        </w:rPr>
        <w:t>余篇。</w:t>
      </w:r>
      <w:r w:rsidRPr="00551323">
        <w:rPr>
          <w:rFonts w:ascii="Times New Roman" w:hAnsi="Times New Roman" w:cs="Times New Roman"/>
          <w:sz w:val="24"/>
        </w:rPr>
        <w:t>2012</w:t>
      </w:r>
      <w:r w:rsidRPr="00551323">
        <w:rPr>
          <w:rFonts w:ascii="Times New Roman" w:hAnsi="Times New Roman" w:cs="Times New Roman"/>
          <w:sz w:val="24"/>
        </w:rPr>
        <w:t>年获教育部高校自然科学奖一等奖等奖励。近年多次入选爱思唯尔（</w:t>
      </w:r>
      <w:r w:rsidRPr="00551323">
        <w:rPr>
          <w:rFonts w:ascii="Times New Roman" w:hAnsi="Times New Roman" w:cs="Times New Roman"/>
          <w:sz w:val="24"/>
        </w:rPr>
        <w:t>Elsevier</w:t>
      </w:r>
      <w:r w:rsidRPr="00551323">
        <w:rPr>
          <w:rFonts w:ascii="Times New Roman" w:hAnsi="Times New Roman" w:cs="Times New Roman"/>
          <w:sz w:val="24"/>
        </w:rPr>
        <w:t>）中国化学学科高被引学者榜单。</w:t>
      </w:r>
    </w:p>
    <w:p w:rsidR="00AB02AF" w:rsidRPr="00551323" w:rsidRDefault="00AB02AF" w:rsidP="00AB02AF">
      <w:pPr>
        <w:spacing w:line="276" w:lineRule="auto"/>
        <w:rPr>
          <w:rFonts w:ascii="Times New Roman" w:hAnsi="Times New Roman" w:cs="Times New Roman"/>
          <w:sz w:val="24"/>
        </w:rPr>
      </w:pPr>
    </w:p>
    <w:p w:rsidR="00AB02AF" w:rsidRDefault="00AB02AF" w:rsidP="00965900">
      <w:pPr>
        <w:spacing w:line="276" w:lineRule="auto"/>
        <w:rPr>
          <w:rFonts w:ascii="Times New Roman" w:hAnsi="Times New Roman" w:cs="Times New Roman"/>
          <w:sz w:val="24"/>
        </w:rPr>
      </w:pPr>
      <w:r w:rsidRPr="00551323">
        <w:rPr>
          <w:rFonts w:ascii="Times New Roman" w:hAnsi="Times New Roman" w:cs="Times New Roman"/>
          <w:b/>
          <w:sz w:val="24"/>
        </w:rPr>
        <w:t>袁大强</w:t>
      </w:r>
      <w:r w:rsidRPr="00551323">
        <w:rPr>
          <w:rFonts w:ascii="Times New Roman" w:hAnsi="Times New Roman" w:cs="Times New Roman"/>
          <w:sz w:val="24"/>
        </w:rPr>
        <w:t>，男，博士，研究员，博士研究生导师。于</w:t>
      </w:r>
      <w:r w:rsidRPr="00551323">
        <w:rPr>
          <w:rFonts w:ascii="Times New Roman" w:hAnsi="Times New Roman" w:cs="Times New Roman"/>
          <w:sz w:val="24"/>
        </w:rPr>
        <w:t>1999</w:t>
      </w:r>
      <w:r w:rsidRPr="00551323">
        <w:rPr>
          <w:rFonts w:ascii="Times New Roman" w:hAnsi="Times New Roman" w:cs="Times New Roman"/>
          <w:sz w:val="24"/>
        </w:rPr>
        <w:t>年、</w:t>
      </w:r>
      <w:r w:rsidRPr="00551323">
        <w:rPr>
          <w:rFonts w:ascii="Times New Roman" w:hAnsi="Times New Roman" w:cs="Times New Roman"/>
          <w:sz w:val="24"/>
        </w:rPr>
        <w:t>2002</w:t>
      </w:r>
      <w:r w:rsidRPr="00551323">
        <w:rPr>
          <w:rFonts w:ascii="Times New Roman" w:hAnsi="Times New Roman" w:cs="Times New Roman"/>
          <w:sz w:val="24"/>
        </w:rPr>
        <w:t>年在北京师范大学化学系分别获学士、硕士学位。</w:t>
      </w:r>
      <w:r w:rsidRPr="00551323">
        <w:rPr>
          <w:rFonts w:ascii="Times New Roman" w:hAnsi="Times New Roman" w:cs="Times New Roman"/>
          <w:sz w:val="24"/>
        </w:rPr>
        <w:t>2002</w:t>
      </w:r>
      <w:r w:rsidRPr="00551323">
        <w:rPr>
          <w:rFonts w:ascii="Times New Roman" w:hAnsi="Times New Roman" w:cs="Times New Roman"/>
          <w:sz w:val="24"/>
        </w:rPr>
        <w:t>年</w:t>
      </w:r>
      <w:r w:rsidRPr="00551323">
        <w:rPr>
          <w:rFonts w:ascii="Times New Roman" w:hAnsi="Times New Roman" w:cs="Times New Roman"/>
          <w:sz w:val="24"/>
        </w:rPr>
        <w:t>7</w:t>
      </w:r>
      <w:r w:rsidRPr="00551323">
        <w:rPr>
          <w:rFonts w:ascii="Times New Roman" w:hAnsi="Times New Roman" w:cs="Times New Roman"/>
          <w:sz w:val="24"/>
        </w:rPr>
        <w:t>月起任职于</w:t>
      </w:r>
      <w:r w:rsidR="00BE67AF" w:rsidRPr="00BE67AF">
        <w:rPr>
          <w:rFonts w:ascii="Times New Roman" w:hAnsi="Times New Roman" w:cs="Times New Roman"/>
          <w:sz w:val="24"/>
        </w:rPr>
        <w:t>中国科学院福建物质结构研究所</w:t>
      </w:r>
      <w:r w:rsidRPr="00551323">
        <w:rPr>
          <w:rFonts w:ascii="Times New Roman" w:hAnsi="Times New Roman" w:cs="Times New Roman"/>
          <w:sz w:val="24"/>
        </w:rPr>
        <w:t>，</w:t>
      </w:r>
      <w:r w:rsidRPr="00551323">
        <w:rPr>
          <w:rFonts w:ascii="Times New Roman" w:hAnsi="Times New Roman" w:cs="Times New Roman"/>
          <w:sz w:val="24"/>
        </w:rPr>
        <w:t>2006</w:t>
      </w:r>
      <w:r w:rsidRPr="00551323">
        <w:rPr>
          <w:rFonts w:ascii="Times New Roman" w:hAnsi="Times New Roman" w:cs="Times New Roman"/>
          <w:sz w:val="24"/>
        </w:rPr>
        <w:t>年</w:t>
      </w:r>
      <w:r w:rsidRPr="00551323">
        <w:rPr>
          <w:rFonts w:ascii="Times New Roman" w:hAnsi="Times New Roman" w:cs="Times New Roman"/>
          <w:sz w:val="24"/>
        </w:rPr>
        <w:t>7</w:t>
      </w:r>
      <w:r w:rsidRPr="00551323">
        <w:rPr>
          <w:rFonts w:ascii="Times New Roman" w:hAnsi="Times New Roman" w:cs="Times New Roman"/>
          <w:sz w:val="24"/>
        </w:rPr>
        <w:t>月获中国科学院研究生院（</w:t>
      </w:r>
      <w:r w:rsidR="00BE67AF" w:rsidRPr="00BE67AF">
        <w:rPr>
          <w:rFonts w:ascii="Times New Roman" w:hAnsi="Times New Roman" w:cs="Times New Roman"/>
          <w:sz w:val="24"/>
        </w:rPr>
        <w:t>中国科学院福建物质结构研究所</w:t>
      </w:r>
      <w:r w:rsidRPr="00551323">
        <w:rPr>
          <w:rFonts w:ascii="Times New Roman" w:hAnsi="Times New Roman" w:cs="Times New Roman"/>
          <w:sz w:val="24"/>
        </w:rPr>
        <w:t>）博士学位。</w:t>
      </w:r>
      <w:r w:rsidRPr="00551323">
        <w:rPr>
          <w:rFonts w:ascii="Times New Roman" w:hAnsi="Times New Roman" w:cs="Times New Roman"/>
          <w:sz w:val="24"/>
        </w:rPr>
        <w:t>2007</w:t>
      </w:r>
      <w:r w:rsidRPr="00551323">
        <w:rPr>
          <w:rFonts w:ascii="Times New Roman" w:hAnsi="Times New Roman" w:cs="Times New Roman"/>
          <w:sz w:val="24"/>
        </w:rPr>
        <w:t>年</w:t>
      </w:r>
      <w:r w:rsidRPr="00551323">
        <w:rPr>
          <w:rFonts w:ascii="Times New Roman" w:hAnsi="Times New Roman" w:cs="Times New Roman"/>
          <w:sz w:val="24"/>
        </w:rPr>
        <w:t>8</w:t>
      </w:r>
      <w:r w:rsidRPr="00551323">
        <w:rPr>
          <w:rFonts w:ascii="Times New Roman" w:hAnsi="Times New Roman" w:cs="Times New Roman"/>
          <w:sz w:val="24"/>
        </w:rPr>
        <w:t>月起先后在美国迈阿密大学</w:t>
      </w:r>
      <w:r w:rsidRPr="00551323">
        <w:rPr>
          <w:rFonts w:ascii="Times New Roman" w:hAnsi="Times New Roman" w:cs="Times New Roman"/>
          <w:sz w:val="24"/>
        </w:rPr>
        <w:t>(Miami University)</w:t>
      </w:r>
      <w:r w:rsidRPr="00551323">
        <w:rPr>
          <w:rFonts w:ascii="Times New Roman" w:hAnsi="Times New Roman" w:cs="Times New Roman"/>
          <w:sz w:val="24"/>
        </w:rPr>
        <w:t>化学与生物化学系、美国德州农工大学</w:t>
      </w:r>
      <w:r w:rsidRPr="00551323">
        <w:rPr>
          <w:rFonts w:ascii="Times New Roman" w:hAnsi="Times New Roman" w:cs="Times New Roman"/>
          <w:sz w:val="24"/>
        </w:rPr>
        <w:t>(Texas A&amp;M University)</w:t>
      </w:r>
      <w:r w:rsidRPr="00551323">
        <w:rPr>
          <w:rFonts w:ascii="Times New Roman" w:hAnsi="Times New Roman" w:cs="Times New Roman"/>
          <w:sz w:val="24"/>
        </w:rPr>
        <w:t>化学系及可持续能源高级研究中心从事博士后研究工作。</w:t>
      </w:r>
      <w:r w:rsidRPr="00551323">
        <w:rPr>
          <w:rFonts w:ascii="Times New Roman" w:hAnsi="Times New Roman" w:cs="Times New Roman"/>
          <w:sz w:val="24"/>
        </w:rPr>
        <w:t>2011</w:t>
      </w:r>
      <w:r w:rsidRPr="00551323">
        <w:rPr>
          <w:rFonts w:ascii="Times New Roman" w:hAnsi="Times New Roman" w:cs="Times New Roman"/>
          <w:sz w:val="24"/>
        </w:rPr>
        <w:t>年</w:t>
      </w:r>
      <w:r w:rsidRPr="00551323">
        <w:rPr>
          <w:rFonts w:ascii="Times New Roman" w:hAnsi="Times New Roman" w:cs="Times New Roman"/>
          <w:sz w:val="24"/>
        </w:rPr>
        <w:t>8</w:t>
      </w:r>
      <w:r w:rsidRPr="00551323">
        <w:rPr>
          <w:rFonts w:ascii="Times New Roman" w:hAnsi="Times New Roman" w:cs="Times New Roman"/>
          <w:sz w:val="24"/>
        </w:rPr>
        <w:t>月作为海西院引进人才返回福建物构所工作、</w:t>
      </w:r>
      <w:r w:rsidRPr="00551323">
        <w:rPr>
          <w:rFonts w:ascii="Times New Roman" w:hAnsi="Times New Roman" w:cs="Times New Roman"/>
          <w:sz w:val="24"/>
        </w:rPr>
        <w:t>2012</w:t>
      </w:r>
      <w:r w:rsidRPr="00551323">
        <w:rPr>
          <w:rFonts w:ascii="Times New Roman" w:hAnsi="Times New Roman" w:cs="Times New Roman"/>
          <w:sz w:val="24"/>
        </w:rPr>
        <w:t>年获得中科院</w:t>
      </w:r>
      <w:r w:rsidRPr="00551323">
        <w:rPr>
          <w:rFonts w:ascii="Times New Roman" w:hAnsi="Times New Roman" w:cs="Times New Roman"/>
          <w:sz w:val="24"/>
        </w:rPr>
        <w:t>“</w:t>
      </w:r>
      <w:r w:rsidRPr="00551323">
        <w:rPr>
          <w:rFonts w:ascii="Times New Roman" w:hAnsi="Times New Roman" w:cs="Times New Roman"/>
          <w:sz w:val="24"/>
        </w:rPr>
        <w:t>百人计划</w:t>
      </w:r>
      <w:r w:rsidRPr="00551323">
        <w:rPr>
          <w:rFonts w:ascii="Times New Roman" w:hAnsi="Times New Roman" w:cs="Times New Roman"/>
          <w:sz w:val="24"/>
        </w:rPr>
        <w:t>”</w:t>
      </w:r>
      <w:r w:rsidRPr="00551323">
        <w:rPr>
          <w:rFonts w:ascii="Times New Roman" w:hAnsi="Times New Roman" w:cs="Times New Roman"/>
          <w:sz w:val="24"/>
        </w:rPr>
        <w:t>择优支持、</w:t>
      </w:r>
      <w:r w:rsidRPr="00551323">
        <w:rPr>
          <w:rFonts w:ascii="Times New Roman" w:hAnsi="Times New Roman" w:cs="Times New Roman"/>
          <w:sz w:val="24"/>
        </w:rPr>
        <w:t>2017</w:t>
      </w:r>
      <w:r w:rsidRPr="00551323">
        <w:rPr>
          <w:rFonts w:ascii="Times New Roman" w:hAnsi="Times New Roman" w:cs="Times New Roman"/>
          <w:sz w:val="24"/>
        </w:rPr>
        <w:t>年入选第五批福建省引才</w:t>
      </w:r>
      <w:r w:rsidRPr="00551323">
        <w:rPr>
          <w:rFonts w:ascii="Times New Roman" w:hAnsi="Times New Roman" w:cs="Times New Roman"/>
          <w:sz w:val="24"/>
        </w:rPr>
        <w:t>“</w:t>
      </w:r>
      <w:r w:rsidRPr="00551323">
        <w:rPr>
          <w:rFonts w:ascii="Times New Roman" w:hAnsi="Times New Roman" w:cs="Times New Roman"/>
          <w:sz w:val="24"/>
        </w:rPr>
        <w:t>百人计划</w:t>
      </w:r>
      <w:r w:rsidRPr="00551323">
        <w:rPr>
          <w:rFonts w:ascii="Times New Roman" w:hAnsi="Times New Roman" w:cs="Times New Roman"/>
          <w:sz w:val="24"/>
        </w:rPr>
        <w:t>”</w:t>
      </w:r>
      <w:r w:rsidRPr="00551323">
        <w:rPr>
          <w:rFonts w:ascii="Times New Roman" w:hAnsi="Times New Roman" w:cs="Times New Roman"/>
          <w:sz w:val="24"/>
        </w:rPr>
        <w:t>、</w:t>
      </w:r>
      <w:r w:rsidRPr="00551323">
        <w:rPr>
          <w:rFonts w:ascii="Times New Roman" w:hAnsi="Times New Roman" w:cs="Times New Roman"/>
          <w:sz w:val="24"/>
        </w:rPr>
        <w:t>2016</w:t>
      </w:r>
      <w:r w:rsidRPr="00551323">
        <w:rPr>
          <w:rFonts w:ascii="Times New Roman" w:hAnsi="Times New Roman" w:cs="Times New Roman"/>
          <w:sz w:val="24"/>
        </w:rPr>
        <w:t>年获得第二十三届福建运盛青年科技奖、</w:t>
      </w:r>
      <w:r w:rsidRPr="00551323">
        <w:rPr>
          <w:rFonts w:ascii="Times New Roman" w:hAnsi="Times New Roman" w:cs="Times New Roman"/>
          <w:sz w:val="24"/>
        </w:rPr>
        <w:t>2018</w:t>
      </w:r>
      <w:r w:rsidRPr="00551323">
        <w:rPr>
          <w:rFonts w:ascii="Times New Roman" w:hAnsi="Times New Roman" w:cs="Times New Roman"/>
          <w:sz w:val="24"/>
        </w:rPr>
        <w:t>年获福建省自然科学奖一等奖</w:t>
      </w:r>
      <w:r w:rsidRPr="00551323">
        <w:rPr>
          <w:rFonts w:ascii="Times New Roman" w:hAnsi="Times New Roman" w:cs="Times New Roman"/>
          <w:sz w:val="24"/>
        </w:rPr>
        <w:t>(</w:t>
      </w:r>
      <w:r w:rsidRPr="00551323">
        <w:rPr>
          <w:rFonts w:ascii="Times New Roman" w:hAnsi="Times New Roman" w:cs="Times New Roman"/>
          <w:sz w:val="24"/>
        </w:rPr>
        <w:t>排名第</w:t>
      </w:r>
      <w:r w:rsidRPr="00551323">
        <w:rPr>
          <w:rFonts w:ascii="Times New Roman" w:hAnsi="Times New Roman" w:cs="Times New Roman"/>
          <w:sz w:val="24"/>
        </w:rPr>
        <w:t>3)</w:t>
      </w:r>
      <w:r w:rsidRPr="00551323">
        <w:rPr>
          <w:rFonts w:ascii="Times New Roman" w:hAnsi="Times New Roman" w:cs="Times New Roman"/>
          <w:sz w:val="24"/>
        </w:rPr>
        <w:t>。课题组主要研究兴趣是新型有序多孔材料在清洁能源中的应用及其在催化化学中的应用。迄今已在</w:t>
      </w:r>
      <w:r w:rsidRPr="00551323">
        <w:rPr>
          <w:rFonts w:ascii="Times New Roman" w:hAnsi="Times New Roman" w:cs="Times New Roman"/>
          <w:sz w:val="24"/>
        </w:rPr>
        <w:t>J. Am. Chem. Soc.</w:t>
      </w:r>
      <w:r w:rsidRPr="00551323">
        <w:rPr>
          <w:rFonts w:ascii="Times New Roman" w:hAnsi="Times New Roman" w:cs="Times New Roman"/>
          <w:sz w:val="24"/>
        </w:rPr>
        <w:t>、</w:t>
      </w:r>
      <w:r w:rsidRPr="00551323">
        <w:rPr>
          <w:rFonts w:ascii="Times New Roman" w:hAnsi="Times New Roman" w:cs="Times New Roman"/>
          <w:sz w:val="24"/>
        </w:rPr>
        <w:t>Angew. Chem. Int. Ed.</w:t>
      </w:r>
      <w:r w:rsidRPr="00551323">
        <w:rPr>
          <w:rFonts w:ascii="Times New Roman" w:hAnsi="Times New Roman" w:cs="Times New Roman"/>
          <w:sz w:val="24"/>
        </w:rPr>
        <w:t>、</w:t>
      </w:r>
      <w:r w:rsidRPr="00551323">
        <w:rPr>
          <w:rFonts w:ascii="Times New Roman" w:hAnsi="Times New Roman" w:cs="Times New Roman"/>
          <w:sz w:val="24"/>
        </w:rPr>
        <w:t>Nature Commun.</w:t>
      </w:r>
      <w:r w:rsidRPr="00551323">
        <w:rPr>
          <w:rFonts w:ascii="Times New Roman" w:hAnsi="Times New Roman" w:cs="Times New Roman"/>
          <w:sz w:val="24"/>
        </w:rPr>
        <w:t>等刊物上发表</w:t>
      </w:r>
      <w:r w:rsidRPr="00551323">
        <w:rPr>
          <w:rFonts w:ascii="Times New Roman" w:hAnsi="Times New Roman" w:cs="Times New Roman"/>
          <w:sz w:val="24"/>
        </w:rPr>
        <w:t>SCI</w:t>
      </w:r>
      <w:r w:rsidRPr="00551323">
        <w:rPr>
          <w:rFonts w:ascii="Times New Roman" w:hAnsi="Times New Roman" w:cs="Times New Roman"/>
          <w:sz w:val="24"/>
        </w:rPr>
        <w:t>收录论文近</w:t>
      </w:r>
      <w:r w:rsidRPr="00551323">
        <w:rPr>
          <w:rFonts w:ascii="Times New Roman" w:hAnsi="Times New Roman" w:cs="Times New Roman"/>
          <w:sz w:val="24"/>
        </w:rPr>
        <w:t>330</w:t>
      </w:r>
      <w:r w:rsidRPr="00551323">
        <w:rPr>
          <w:rFonts w:ascii="Times New Roman" w:hAnsi="Times New Roman" w:cs="Times New Roman"/>
          <w:sz w:val="24"/>
        </w:rPr>
        <w:t>篇，</w:t>
      </w:r>
      <w:r w:rsidRPr="00551323">
        <w:rPr>
          <w:rFonts w:ascii="Times New Roman" w:hAnsi="Times New Roman" w:cs="Times New Roman"/>
          <w:sz w:val="24"/>
        </w:rPr>
        <w:t>2015</w:t>
      </w:r>
      <w:r w:rsidRPr="00551323">
        <w:rPr>
          <w:rFonts w:ascii="Times New Roman" w:hAnsi="Times New Roman" w:cs="Times New Roman"/>
          <w:sz w:val="24"/>
        </w:rPr>
        <w:t>年、</w:t>
      </w:r>
      <w:r w:rsidRPr="00551323">
        <w:rPr>
          <w:rFonts w:ascii="Times New Roman" w:hAnsi="Times New Roman" w:cs="Times New Roman"/>
          <w:sz w:val="24"/>
        </w:rPr>
        <w:t>2018</w:t>
      </w:r>
      <w:r w:rsidRPr="00551323">
        <w:rPr>
          <w:rFonts w:ascii="Times New Roman" w:hAnsi="Times New Roman" w:cs="Times New Roman"/>
          <w:sz w:val="24"/>
        </w:rPr>
        <w:t>年和</w:t>
      </w:r>
      <w:r w:rsidRPr="00551323">
        <w:rPr>
          <w:rFonts w:ascii="Times New Roman" w:hAnsi="Times New Roman" w:cs="Times New Roman"/>
          <w:sz w:val="24"/>
        </w:rPr>
        <w:t>2019</w:t>
      </w:r>
      <w:r w:rsidRPr="00551323">
        <w:rPr>
          <w:rFonts w:ascii="Times New Roman" w:hAnsi="Times New Roman" w:cs="Times New Roman"/>
          <w:sz w:val="24"/>
        </w:rPr>
        <w:t>年分别入选汤森路透和科睿唯安全球高被引科学家目录。目前主持了国家自然科学面上基金项目、中国科学院前沿科学重点研究项目和福建省百人计划项目。</w:t>
      </w:r>
    </w:p>
    <w:p w:rsidR="00AB02AF" w:rsidRPr="00551323" w:rsidRDefault="00AB02AF" w:rsidP="00AB02AF">
      <w:pPr>
        <w:spacing w:line="276" w:lineRule="auto"/>
        <w:ind w:firstLineChars="200" w:firstLine="480"/>
        <w:rPr>
          <w:rFonts w:ascii="Times New Roman" w:hAnsi="Times New Roman" w:cs="Times New Roman"/>
          <w:sz w:val="24"/>
        </w:rPr>
      </w:pPr>
    </w:p>
    <w:p w:rsidR="00AB02AF" w:rsidRPr="00551323" w:rsidRDefault="00AB02AF" w:rsidP="00AB02AF">
      <w:pPr>
        <w:spacing w:line="276" w:lineRule="auto"/>
        <w:rPr>
          <w:rFonts w:ascii="Times New Roman" w:hAnsi="Times New Roman" w:cs="Times New Roman"/>
          <w:sz w:val="24"/>
        </w:rPr>
      </w:pPr>
      <w:r w:rsidRPr="00551323">
        <w:rPr>
          <w:rFonts w:ascii="Times New Roman" w:hAnsi="Times New Roman" w:cs="Times New Roman"/>
          <w:b/>
          <w:sz w:val="24"/>
        </w:rPr>
        <w:t>刘天赋</w:t>
      </w:r>
      <w:r w:rsidRPr="00551323">
        <w:rPr>
          <w:rFonts w:ascii="Times New Roman" w:hAnsi="Times New Roman" w:cs="Times New Roman"/>
          <w:sz w:val="24"/>
        </w:rPr>
        <w:t>，中国科学院</w:t>
      </w:r>
      <w:bookmarkStart w:id="2" w:name="_GoBack"/>
      <w:r w:rsidRPr="00551323">
        <w:rPr>
          <w:rFonts w:ascii="Times New Roman" w:hAnsi="Times New Roman" w:cs="Times New Roman"/>
          <w:sz w:val="24"/>
        </w:rPr>
        <w:t>福建</w:t>
      </w:r>
      <w:bookmarkEnd w:id="2"/>
      <w:r w:rsidRPr="00551323">
        <w:rPr>
          <w:rFonts w:ascii="Times New Roman" w:hAnsi="Times New Roman" w:cs="Times New Roman"/>
          <w:sz w:val="24"/>
        </w:rPr>
        <w:t>物质结构研究所研究员。</w:t>
      </w:r>
      <w:r w:rsidRPr="00551323">
        <w:rPr>
          <w:rFonts w:ascii="Times New Roman" w:hAnsi="Times New Roman" w:cs="Times New Roman"/>
          <w:sz w:val="24"/>
        </w:rPr>
        <w:t>2011</w:t>
      </w:r>
      <w:r w:rsidRPr="00551323">
        <w:rPr>
          <w:rFonts w:ascii="Times New Roman" w:hAnsi="Times New Roman" w:cs="Times New Roman"/>
          <w:sz w:val="24"/>
        </w:rPr>
        <w:t>年毕业于中国科学院福建物质结构研究所，获博士学位。</w:t>
      </w:r>
      <w:r w:rsidRPr="00551323">
        <w:rPr>
          <w:rFonts w:ascii="Times New Roman" w:hAnsi="Times New Roman" w:cs="Times New Roman"/>
          <w:sz w:val="24"/>
        </w:rPr>
        <w:t>2011</w:t>
      </w:r>
      <w:r w:rsidRPr="00551323">
        <w:rPr>
          <w:rFonts w:ascii="Times New Roman" w:hAnsi="Times New Roman" w:cs="Times New Roman"/>
          <w:sz w:val="24"/>
        </w:rPr>
        <w:t>年至</w:t>
      </w:r>
      <w:r w:rsidRPr="00551323">
        <w:rPr>
          <w:rFonts w:ascii="Times New Roman" w:hAnsi="Times New Roman" w:cs="Times New Roman"/>
          <w:sz w:val="24"/>
        </w:rPr>
        <w:t>2016</w:t>
      </w:r>
      <w:r w:rsidRPr="00551323">
        <w:rPr>
          <w:rFonts w:ascii="Times New Roman" w:hAnsi="Times New Roman" w:cs="Times New Roman"/>
          <w:sz w:val="24"/>
        </w:rPr>
        <w:t>年先后在美国德州农工大学</w:t>
      </w:r>
      <w:r w:rsidRPr="00551323">
        <w:rPr>
          <w:rFonts w:ascii="Times New Roman" w:hAnsi="Times New Roman" w:cs="Times New Roman"/>
          <w:sz w:val="24"/>
        </w:rPr>
        <w:t xml:space="preserve"> (Texas A&amp;M University) </w:t>
      </w:r>
      <w:r w:rsidRPr="00551323">
        <w:rPr>
          <w:rFonts w:ascii="Times New Roman" w:hAnsi="Times New Roman" w:cs="Times New Roman"/>
          <w:sz w:val="24"/>
        </w:rPr>
        <w:t>和西北大学</w:t>
      </w:r>
      <w:r w:rsidRPr="00551323">
        <w:rPr>
          <w:rFonts w:ascii="Times New Roman" w:hAnsi="Times New Roman" w:cs="Times New Roman"/>
          <w:sz w:val="24"/>
        </w:rPr>
        <w:t xml:space="preserve"> (Northwestern University) </w:t>
      </w:r>
      <w:r w:rsidRPr="00551323">
        <w:rPr>
          <w:rFonts w:ascii="Times New Roman" w:hAnsi="Times New Roman" w:cs="Times New Roman"/>
          <w:sz w:val="24"/>
        </w:rPr>
        <w:t>进行博士后研究。获得国家青年人才计划支持，并于</w:t>
      </w:r>
      <w:r w:rsidRPr="00551323">
        <w:rPr>
          <w:rFonts w:ascii="Times New Roman" w:hAnsi="Times New Roman" w:cs="Times New Roman"/>
          <w:sz w:val="24"/>
        </w:rPr>
        <w:t>2016</w:t>
      </w:r>
      <w:r w:rsidRPr="00551323">
        <w:rPr>
          <w:rFonts w:ascii="Times New Roman" w:hAnsi="Times New Roman" w:cs="Times New Roman"/>
          <w:sz w:val="24"/>
        </w:rPr>
        <w:t>年入选</w:t>
      </w:r>
      <w:r w:rsidRPr="00551323">
        <w:rPr>
          <w:rFonts w:ascii="Times New Roman" w:hAnsi="Times New Roman" w:cs="Times New Roman"/>
          <w:sz w:val="24"/>
        </w:rPr>
        <w:t>“</w:t>
      </w:r>
      <w:r w:rsidRPr="00551323">
        <w:rPr>
          <w:rFonts w:ascii="Times New Roman" w:hAnsi="Times New Roman" w:cs="Times New Roman"/>
          <w:sz w:val="24"/>
        </w:rPr>
        <w:t>中科院百人计划</w:t>
      </w:r>
      <w:r w:rsidRPr="00551323">
        <w:rPr>
          <w:rFonts w:ascii="Times New Roman" w:hAnsi="Times New Roman" w:cs="Times New Roman"/>
          <w:sz w:val="24"/>
        </w:rPr>
        <w:t>”</w:t>
      </w:r>
      <w:r w:rsidRPr="00551323">
        <w:rPr>
          <w:rFonts w:ascii="Times New Roman" w:hAnsi="Times New Roman" w:cs="Times New Roman"/>
          <w:sz w:val="24"/>
        </w:rPr>
        <w:t>。同年</w:t>
      </w:r>
      <w:r w:rsidRPr="00551323">
        <w:rPr>
          <w:rFonts w:ascii="Times New Roman" w:hAnsi="Times New Roman" w:cs="Times New Roman"/>
          <w:sz w:val="24"/>
        </w:rPr>
        <w:t>8</w:t>
      </w:r>
      <w:r w:rsidRPr="00551323">
        <w:rPr>
          <w:rFonts w:ascii="Times New Roman" w:hAnsi="Times New Roman" w:cs="Times New Roman"/>
          <w:sz w:val="24"/>
        </w:rPr>
        <w:t>月入职</w:t>
      </w:r>
      <w:r w:rsidR="00F40968" w:rsidRPr="00F40968">
        <w:rPr>
          <w:rFonts w:ascii="Times New Roman" w:hAnsi="Times New Roman" w:cs="Times New Roman"/>
          <w:sz w:val="24"/>
        </w:rPr>
        <w:t>中国科学院福建物质结构研究所</w:t>
      </w:r>
      <w:r w:rsidRPr="00551323">
        <w:rPr>
          <w:rFonts w:ascii="Times New Roman" w:hAnsi="Times New Roman" w:cs="Times New Roman"/>
          <w:sz w:val="24"/>
        </w:rPr>
        <w:t>任课题组长。</w:t>
      </w:r>
      <w:r w:rsidRPr="00551323">
        <w:rPr>
          <w:rFonts w:ascii="Times New Roman" w:hAnsi="Times New Roman" w:cs="Times New Roman"/>
          <w:sz w:val="24"/>
        </w:rPr>
        <w:t>2017</w:t>
      </w:r>
      <w:r w:rsidRPr="00551323">
        <w:rPr>
          <w:rFonts w:ascii="Times New Roman" w:hAnsi="Times New Roman" w:cs="Times New Roman"/>
          <w:sz w:val="24"/>
        </w:rPr>
        <w:t>年入选</w:t>
      </w:r>
      <w:r w:rsidRPr="00551323">
        <w:rPr>
          <w:rFonts w:ascii="Times New Roman" w:hAnsi="Times New Roman" w:cs="Times New Roman"/>
          <w:sz w:val="24"/>
        </w:rPr>
        <w:t>“</w:t>
      </w:r>
      <w:r w:rsidRPr="00551323">
        <w:rPr>
          <w:rFonts w:ascii="Times New Roman" w:hAnsi="Times New Roman" w:cs="Times New Roman"/>
          <w:sz w:val="24"/>
        </w:rPr>
        <w:t>福建省百人计划</w:t>
      </w:r>
      <w:r w:rsidRPr="00551323">
        <w:rPr>
          <w:rFonts w:ascii="Times New Roman" w:hAnsi="Times New Roman" w:cs="Times New Roman"/>
          <w:sz w:val="24"/>
        </w:rPr>
        <w:t>”</w:t>
      </w:r>
      <w:r w:rsidRPr="00551323">
        <w:rPr>
          <w:rFonts w:ascii="Times New Roman" w:hAnsi="Times New Roman" w:cs="Times New Roman"/>
          <w:sz w:val="24"/>
        </w:rPr>
        <w:t>。长期从事金属有机框架化合物（</w:t>
      </w:r>
      <w:r w:rsidRPr="00551323">
        <w:rPr>
          <w:rFonts w:ascii="Times New Roman" w:hAnsi="Times New Roman" w:cs="Times New Roman"/>
          <w:sz w:val="24"/>
        </w:rPr>
        <w:t>MOFs</w:t>
      </w:r>
      <w:r w:rsidRPr="00551323">
        <w:rPr>
          <w:rFonts w:ascii="Times New Roman" w:hAnsi="Times New Roman" w:cs="Times New Roman"/>
          <w:sz w:val="24"/>
        </w:rPr>
        <w:t>）和超分子有机框架化合物的制备及其在气体分离、生物、催化等交叉领域应用的研究。</w:t>
      </w:r>
      <w:bookmarkStart w:id="3" w:name="OLE_LINK1"/>
      <w:r w:rsidRPr="00551323">
        <w:rPr>
          <w:rFonts w:ascii="Times New Roman" w:hAnsi="Times New Roman" w:cs="Times New Roman"/>
          <w:sz w:val="24"/>
        </w:rPr>
        <w:t>研究成果以第一</w:t>
      </w:r>
      <w:r w:rsidRPr="00551323">
        <w:rPr>
          <w:rFonts w:ascii="Times New Roman" w:hAnsi="Times New Roman" w:cs="Times New Roman"/>
          <w:sz w:val="24"/>
        </w:rPr>
        <w:t>/</w:t>
      </w:r>
      <w:r w:rsidRPr="00551323">
        <w:rPr>
          <w:rFonts w:ascii="Times New Roman" w:hAnsi="Times New Roman" w:cs="Times New Roman"/>
          <w:sz w:val="24"/>
        </w:rPr>
        <w:t>通讯作者发表在</w:t>
      </w:r>
      <w:r w:rsidRPr="00551323">
        <w:rPr>
          <w:rFonts w:ascii="Times New Roman" w:hAnsi="Times New Roman" w:cs="Times New Roman"/>
          <w:sz w:val="24"/>
        </w:rPr>
        <w:t>Nature Communications</w:t>
      </w:r>
      <w:r w:rsidRPr="00551323">
        <w:rPr>
          <w:rFonts w:ascii="Times New Roman" w:hAnsi="Times New Roman" w:cs="Times New Roman"/>
          <w:sz w:val="24"/>
        </w:rPr>
        <w:t>、</w:t>
      </w:r>
      <w:r w:rsidRPr="00551323">
        <w:rPr>
          <w:rFonts w:ascii="Times New Roman" w:hAnsi="Times New Roman" w:cs="Times New Roman"/>
          <w:sz w:val="24"/>
        </w:rPr>
        <w:t>Journal of the American Chemical Society</w:t>
      </w:r>
      <w:r w:rsidRPr="00551323">
        <w:rPr>
          <w:rFonts w:ascii="Times New Roman" w:hAnsi="Times New Roman" w:cs="Times New Roman"/>
          <w:sz w:val="24"/>
        </w:rPr>
        <w:t>、</w:t>
      </w:r>
      <w:r w:rsidRPr="00551323">
        <w:rPr>
          <w:rFonts w:ascii="Times New Roman" w:hAnsi="Times New Roman" w:cs="Times New Roman"/>
          <w:sz w:val="24"/>
        </w:rPr>
        <w:t>Advanced Materials</w:t>
      </w:r>
      <w:r w:rsidRPr="00551323">
        <w:rPr>
          <w:rFonts w:ascii="Times New Roman" w:hAnsi="Times New Roman" w:cs="Times New Roman"/>
          <w:sz w:val="24"/>
        </w:rPr>
        <w:t>、</w:t>
      </w:r>
      <w:r w:rsidRPr="00551323">
        <w:rPr>
          <w:rFonts w:ascii="Times New Roman" w:hAnsi="Times New Roman" w:cs="Times New Roman"/>
          <w:sz w:val="24"/>
        </w:rPr>
        <w:t xml:space="preserve">CCS Chemistry </w:t>
      </w:r>
      <w:r w:rsidRPr="00551323">
        <w:rPr>
          <w:rFonts w:ascii="Times New Roman" w:hAnsi="Times New Roman" w:cs="Times New Roman"/>
          <w:sz w:val="24"/>
        </w:rPr>
        <w:t>等杂志期刊上。</w:t>
      </w:r>
      <w:bookmarkEnd w:id="3"/>
      <w:r w:rsidRPr="00551323">
        <w:rPr>
          <w:rFonts w:ascii="Times New Roman" w:hAnsi="Times New Roman" w:cs="Times New Roman"/>
          <w:sz w:val="24"/>
        </w:rPr>
        <w:t>论文他引</w:t>
      </w:r>
      <w:r w:rsidRPr="00551323">
        <w:rPr>
          <w:rFonts w:ascii="Times New Roman" w:hAnsi="Times New Roman" w:cs="Times New Roman"/>
          <w:sz w:val="24"/>
        </w:rPr>
        <w:t>5500</w:t>
      </w:r>
      <w:r w:rsidRPr="00551323">
        <w:rPr>
          <w:rFonts w:ascii="Times New Roman" w:hAnsi="Times New Roman" w:cs="Times New Roman"/>
          <w:sz w:val="24"/>
        </w:rPr>
        <w:t>余次，</w:t>
      </w:r>
      <w:r w:rsidRPr="00551323">
        <w:rPr>
          <w:rFonts w:ascii="Times New Roman" w:hAnsi="Times New Roman" w:cs="Times New Roman"/>
          <w:sz w:val="24"/>
        </w:rPr>
        <w:t>H</w:t>
      </w:r>
      <w:r w:rsidRPr="00551323">
        <w:rPr>
          <w:rFonts w:ascii="Times New Roman" w:hAnsi="Times New Roman" w:cs="Times New Roman"/>
          <w:sz w:val="24"/>
        </w:rPr>
        <w:t>因子</w:t>
      </w:r>
      <w:r w:rsidRPr="00551323">
        <w:rPr>
          <w:rFonts w:ascii="Times New Roman" w:hAnsi="Times New Roman" w:cs="Times New Roman"/>
          <w:sz w:val="24"/>
        </w:rPr>
        <w:t>41</w:t>
      </w:r>
      <w:r w:rsidRPr="00551323">
        <w:rPr>
          <w:rFonts w:ascii="Times New Roman" w:hAnsi="Times New Roman" w:cs="Times New Roman"/>
          <w:sz w:val="24"/>
        </w:rPr>
        <w:t>。</w:t>
      </w:r>
    </w:p>
    <w:p w:rsidR="00AB02AF" w:rsidRPr="00551323" w:rsidRDefault="00AB02AF" w:rsidP="00AB02AF">
      <w:pPr>
        <w:spacing w:line="276" w:lineRule="auto"/>
        <w:ind w:firstLineChars="200" w:firstLine="480"/>
        <w:rPr>
          <w:rFonts w:ascii="Times New Roman" w:hAnsi="Times New Roman" w:cs="Times New Roman"/>
          <w:sz w:val="24"/>
        </w:rPr>
      </w:pPr>
    </w:p>
    <w:p w:rsidR="00AB02AF" w:rsidRPr="00551323" w:rsidRDefault="00AB02AF" w:rsidP="00AB02AF">
      <w:pPr>
        <w:spacing w:line="276" w:lineRule="auto"/>
        <w:rPr>
          <w:rFonts w:ascii="Times New Roman" w:hAnsi="Times New Roman" w:cs="Times New Roman"/>
          <w:sz w:val="24"/>
        </w:rPr>
      </w:pPr>
      <w:r w:rsidRPr="00551323">
        <w:rPr>
          <w:rFonts w:ascii="Times New Roman" w:hAnsi="Times New Roman" w:cs="Times New Roman"/>
          <w:b/>
          <w:sz w:val="24"/>
        </w:rPr>
        <w:t>孙道峰</w:t>
      </w:r>
      <w:r w:rsidRPr="00551323">
        <w:rPr>
          <w:rFonts w:ascii="Times New Roman" w:hAnsi="Times New Roman" w:cs="Times New Roman"/>
          <w:sz w:val="24"/>
        </w:rPr>
        <w:t>，</w:t>
      </w:r>
      <w:r w:rsidRPr="00551323">
        <w:rPr>
          <w:rFonts w:ascii="Times New Roman" w:hAnsi="Times New Roman" w:cs="Times New Roman"/>
          <w:sz w:val="24"/>
        </w:rPr>
        <w:t>2003</w:t>
      </w:r>
      <w:r w:rsidRPr="00551323">
        <w:rPr>
          <w:rFonts w:ascii="Times New Roman" w:hAnsi="Times New Roman" w:cs="Times New Roman"/>
          <w:sz w:val="24"/>
        </w:rPr>
        <w:t>年毕业于中国科学院福建物质结构研究所，获得博士学位，师从洪茂椿院士和曹荣研究员；随后赴美国迈阿密大学从事博士后研究；</w:t>
      </w:r>
      <w:r w:rsidRPr="00551323">
        <w:rPr>
          <w:rFonts w:ascii="Times New Roman" w:hAnsi="Times New Roman" w:cs="Times New Roman"/>
          <w:sz w:val="24"/>
        </w:rPr>
        <w:t>2007</w:t>
      </w:r>
      <w:r w:rsidRPr="00551323">
        <w:rPr>
          <w:rFonts w:ascii="Times New Roman" w:hAnsi="Times New Roman" w:cs="Times New Roman"/>
          <w:sz w:val="24"/>
        </w:rPr>
        <w:t>年回国从事科学研究，任教于山东大学化学化工学院，同年评为教授、博士生导师。</w:t>
      </w:r>
      <w:r w:rsidRPr="00551323">
        <w:rPr>
          <w:rFonts w:ascii="Times New Roman" w:hAnsi="Times New Roman" w:cs="Times New Roman"/>
          <w:sz w:val="24"/>
        </w:rPr>
        <w:t>2010</w:t>
      </w:r>
      <w:r w:rsidRPr="00551323">
        <w:rPr>
          <w:rFonts w:ascii="Times New Roman" w:hAnsi="Times New Roman" w:cs="Times New Roman"/>
          <w:sz w:val="24"/>
        </w:rPr>
        <w:t>年入选教育部新世纪优秀人才支持计划，同年获山东省杰出青年基金。</w:t>
      </w:r>
      <w:r w:rsidRPr="00551323">
        <w:rPr>
          <w:rFonts w:ascii="Times New Roman" w:hAnsi="Times New Roman" w:cs="Times New Roman"/>
          <w:sz w:val="24"/>
        </w:rPr>
        <w:t>2011</w:t>
      </w:r>
      <w:r w:rsidRPr="00551323">
        <w:rPr>
          <w:rFonts w:ascii="Times New Roman" w:hAnsi="Times New Roman" w:cs="Times New Roman"/>
          <w:sz w:val="24"/>
        </w:rPr>
        <w:t>年获得山东省科学技术奖。</w:t>
      </w:r>
      <w:r w:rsidRPr="00551323">
        <w:rPr>
          <w:rFonts w:ascii="Times New Roman" w:hAnsi="Times New Roman" w:cs="Times New Roman"/>
          <w:sz w:val="24"/>
        </w:rPr>
        <w:t>2012</w:t>
      </w:r>
      <w:r w:rsidRPr="00551323">
        <w:rPr>
          <w:rFonts w:ascii="Times New Roman" w:hAnsi="Times New Roman" w:cs="Times New Roman"/>
          <w:sz w:val="24"/>
        </w:rPr>
        <w:t>年获得山东高等学校优秀科研成果一等奖。</w:t>
      </w:r>
      <w:r w:rsidRPr="00551323">
        <w:rPr>
          <w:rFonts w:ascii="Times New Roman" w:hAnsi="Times New Roman" w:cs="Times New Roman"/>
          <w:sz w:val="24"/>
        </w:rPr>
        <w:t>2013</w:t>
      </w:r>
      <w:r w:rsidRPr="00551323">
        <w:rPr>
          <w:rFonts w:ascii="Times New Roman" w:hAnsi="Times New Roman" w:cs="Times New Roman"/>
          <w:sz w:val="24"/>
        </w:rPr>
        <w:t>年在中国石油大学（华东）理学院任教授、博士生导师，并获得青岛市第九届青年科技一等奖。</w:t>
      </w:r>
      <w:r w:rsidRPr="00551323">
        <w:rPr>
          <w:rFonts w:ascii="Times New Roman" w:hAnsi="Times New Roman" w:cs="Times New Roman"/>
          <w:sz w:val="24"/>
        </w:rPr>
        <w:t>2014</w:t>
      </w:r>
      <w:r w:rsidRPr="00551323">
        <w:rPr>
          <w:rFonts w:ascii="Times New Roman" w:hAnsi="Times New Roman" w:cs="Times New Roman"/>
          <w:sz w:val="24"/>
        </w:rPr>
        <w:t>年入选青岛市</w:t>
      </w:r>
      <w:r w:rsidRPr="00551323">
        <w:rPr>
          <w:rFonts w:ascii="Times New Roman" w:hAnsi="Times New Roman" w:cs="Times New Roman"/>
          <w:sz w:val="24"/>
        </w:rPr>
        <w:t>“</w:t>
      </w:r>
      <w:r w:rsidRPr="00551323">
        <w:rPr>
          <w:rFonts w:ascii="Times New Roman" w:hAnsi="Times New Roman" w:cs="Times New Roman"/>
          <w:sz w:val="24"/>
        </w:rPr>
        <w:t>智岛计划</w:t>
      </w:r>
      <w:r w:rsidRPr="00551323">
        <w:rPr>
          <w:rFonts w:ascii="Times New Roman" w:hAnsi="Times New Roman" w:cs="Times New Roman"/>
          <w:sz w:val="24"/>
        </w:rPr>
        <w:t>”</w:t>
      </w:r>
      <w:r w:rsidRPr="00551323">
        <w:rPr>
          <w:rFonts w:ascii="Times New Roman" w:hAnsi="Times New Roman" w:cs="Times New Roman"/>
          <w:sz w:val="24"/>
        </w:rPr>
        <w:t>紧缺人才、获青岛市拔尖人才、青岛市青年科技奖。</w:t>
      </w:r>
      <w:r w:rsidRPr="00551323">
        <w:rPr>
          <w:rFonts w:ascii="Times New Roman" w:hAnsi="Times New Roman" w:cs="Times New Roman"/>
          <w:sz w:val="24"/>
        </w:rPr>
        <w:t>2015</w:t>
      </w:r>
      <w:r w:rsidRPr="00551323">
        <w:rPr>
          <w:rFonts w:ascii="Times New Roman" w:hAnsi="Times New Roman" w:cs="Times New Roman"/>
          <w:sz w:val="24"/>
        </w:rPr>
        <w:t>年获山东省青年科技奖，同年当选山东省泰山学者特聘专家。</w:t>
      </w:r>
      <w:r w:rsidRPr="00551323">
        <w:rPr>
          <w:rFonts w:ascii="Times New Roman" w:hAnsi="Times New Roman" w:cs="Times New Roman"/>
          <w:sz w:val="24"/>
        </w:rPr>
        <w:t>2016</w:t>
      </w:r>
      <w:r w:rsidRPr="00551323">
        <w:rPr>
          <w:rFonts w:ascii="Times New Roman" w:hAnsi="Times New Roman" w:cs="Times New Roman"/>
          <w:sz w:val="24"/>
        </w:rPr>
        <w:t>年获山东省高校优秀共产党员称号。</w:t>
      </w:r>
      <w:r w:rsidRPr="00551323">
        <w:rPr>
          <w:rFonts w:ascii="Times New Roman" w:hAnsi="Times New Roman" w:cs="Times New Roman"/>
          <w:sz w:val="24"/>
        </w:rPr>
        <w:t>2018</w:t>
      </w:r>
      <w:r w:rsidRPr="00551323">
        <w:rPr>
          <w:rFonts w:ascii="Times New Roman" w:hAnsi="Times New Roman" w:cs="Times New Roman"/>
          <w:sz w:val="24"/>
        </w:rPr>
        <w:t>年获山东省高等学校科学技术一等奖。研究主要集中在有序多孔材料的设计、合成及其在气体吸附、分离和催化等领域的应用。主持国家自然科学基金及省部级项目十余项，迄今在</w:t>
      </w:r>
      <w:r w:rsidRPr="00551323">
        <w:rPr>
          <w:rFonts w:ascii="Times New Roman" w:hAnsi="Times New Roman" w:cs="Times New Roman"/>
          <w:sz w:val="24"/>
        </w:rPr>
        <w:lastRenderedPageBreak/>
        <w:t>J. Am. Chem. Soc., Angew. Chem. Int. Ed., Adv. Sci., Chem. Sci.</w:t>
      </w:r>
      <w:r w:rsidRPr="00551323">
        <w:rPr>
          <w:rFonts w:ascii="Times New Roman" w:hAnsi="Times New Roman" w:cs="Times New Roman"/>
          <w:sz w:val="24"/>
        </w:rPr>
        <w:t>等国际知名期刊上发表</w:t>
      </w:r>
      <w:r w:rsidRPr="00551323">
        <w:rPr>
          <w:rFonts w:ascii="Times New Roman" w:hAnsi="Times New Roman" w:cs="Times New Roman"/>
          <w:sz w:val="24"/>
        </w:rPr>
        <w:t>SCI</w:t>
      </w:r>
      <w:r w:rsidRPr="00551323">
        <w:rPr>
          <w:rFonts w:ascii="Times New Roman" w:hAnsi="Times New Roman" w:cs="Times New Roman"/>
          <w:sz w:val="24"/>
        </w:rPr>
        <w:t>论文</w:t>
      </w:r>
      <w:r w:rsidRPr="00551323">
        <w:rPr>
          <w:rFonts w:ascii="Times New Roman" w:hAnsi="Times New Roman" w:cs="Times New Roman"/>
          <w:sz w:val="24"/>
        </w:rPr>
        <w:t>150</w:t>
      </w:r>
      <w:r w:rsidRPr="00551323">
        <w:rPr>
          <w:rFonts w:ascii="Times New Roman" w:hAnsi="Times New Roman" w:cs="Times New Roman"/>
          <w:sz w:val="24"/>
        </w:rPr>
        <w:t>余篇，连续四年（</w:t>
      </w:r>
      <w:r w:rsidRPr="00551323">
        <w:rPr>
          <w:rFonts w:ascii="Times New Roman" w:hAnsi="Times New Roman" w:cs="Times New Roman"/>
          <w:sz w:val="24"/>
        </w:rPr>
        <w:t>2014-2018</w:t>
      </w:r>
      <w:r w:rsidRPr="00551323">
        <w:rPr>
          <w:rFonts w:ascii="Times New Roman" w:hAnsi="Times New Roman" w:cs="Times New Roman"/>
          <w:sz w:val="24"/>
        </w:rPr>
        <w:t>）入选爱思唯尔中国高被引学者榜单。</w:t>
      </w:r>
      <w:r w:rsidRPr="00551323">
        <w:rPr>
          <w:rFonts w:ascii="Times New Roman" w:hAnsi="Times New Roman" w:cs="Times New Roman"/>
          <w:sz w:val="24"/>
        </w:rPr>
        <w:t>H</w:t>
      </w:r>
      <w:r w:rsidRPr="00551323">
        <w:rPr>
          <w:rFonts w:ascii="Times New Roman" w:hAnsi="Times New Roman" w:cs="Times New Roman"/>
          <w:sz w:val="24"/>
        </w:rPr>
        <w:t>因子</w:t>
      </w:r>
      <w:r w:rsidRPr="00551323">
        <w:rPr>
          <w:rFonts w:ascii="Times New Roman" w:hAnsi="Times New Roman" w:cs="Times New Roman"/>
          <w:sz w:val="24"/>
        </w:rPr>
        <w:t>42</w:t>
      </w:r>
      <w:r w:rsidRPr="00551323">
        <w:rPr>
          <w:rFonts w:ascii="Times New Roman" w:hAnsi="Times New Roman" w:cs="Times New Roman"/>
          <w:sz w:val="24"/>
        </w:rPr>
        <w:t>，文章被引用</w:t>
      </w:r>
      <w:r w:rsidRPr="00551323">
        <w:rPr>
          <w:rFonts w:ascii="Times New Roman" w:hAnsi="Times New Roman" w:cs="Times New Roman"/>
          <w:sz w:val="24"/>
        </w:rPr>
        <w:t>6400</w:t>
      </w:r>
      <w:r w:rsidRPr="00551323">
        <w:rPr>
          <w:rFonts w:ascii="Times New Roman" w:hAnsi="Times New Roman" w:cs="Times New Roman"/>
          <w:sz w:val="24"/>
        </w:rPr>
        <w:t>余次。</w:t>
      </w:r>
    </w:p>
    <w:p w:rsidR="00D71A8B" w:rsidRPr="003F1ED0" w:rsidRDefault="00D71A8B" w:rsidP="003F1ED0">
      <w:pPr>
        <w:widowControl/>
        <w:jc w:val="left"/>
        <w:rPr>
          <w:rFonts w:ascii="Times New Roman" w:hAnsi="Times New Roman" w:cs="Times New Roman"/>
        </w:rPr>
      </w:pPr>
    </w:p>
    <w:sectPr w:rsidR="00D71A8B" w:rsidRPr="003F1ED0" w:rsidSect="0096590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48" w:rsidRDefault="00815C48" w:rsidP="00FC13F6">
      <w:r>
        <w:separator/>
      </w:r>
    </w:p>
  </w:endnote>
  <w:endnote w:type="continuationSeparator" w:id="1">
    <w:p w:rsidR="00815C48" w:rsidRDefault="00815C48" w:rsidP="00FC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48" w:rsidRDefault="00815C48" w:rsidP="00FC13F6">
      <w:r>
        <w:separator/>
      </w:r>
    </w:p>
  </w:footnote>
  <w:footnote w:type="continuationSeparator" w:id="1">
    <w:p w:rsidR="00815C48" w:rsidRDefault="00815C48" w:rsidP="00FC1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F76452"/>
    <w:rsid w:val="000E31E8"/>
    <w:rsid w:val="001426C1"/>
    <w:rsid w:val="00155FAC"/>
    <w:rsid w:val="00192BE9"/>
    <w:rsid w:val="001A00CF"/>
    <w:rsid w:val="001A6F24"/>
    <w:rsid w:val="003168D6"/>
    <w:rsid w:val="003D1C5E"/>
    <w:rsid w:val="003D71C2"/>
    <w:rsid w:val="003F1ED0"/>
    <w:rsid w:val="00420B00"/>
    <w:rsid w:val="004634EE"/>
    <w:rsid w:val="00551323"/>
    <w:rsid w:val="00746B97"/>
    <w:rsid w:val="00815C48"/>
    <w:rsid w:val="00906227"/>
    <w:rsid w:val="00965900"/>
    <w:rsid w:val="00983CE7"/>
    <w:rsid w:val="00AB02AF"/>
    <w:rsid w:val="00AE2FE9"/>
    <w:rsid w:val="00B72A70"/>
    <w:rsid w:val="00BE67AF"/>
    <w:rsid w:val="00D71A8B"/>
    <w:rsid w:val="00E70BFA"/>
    <w:rsid w:val="00E71878"/>
    <w:rsid w:val="00F40968"/>
    <w:rsid w:val="00F45D82"/>
    <w:rsid w:val="00FC13F6"/>
    <w:rsid w:val="0B53085B"/>
    <w:rsid w:val="12CC030E"/>
    <w:rsid w:val="1443410A"/>
    <w:rsid w:val="187F6993"/>
    <w:rsid w:val="4571170B"/>
    <w:rsid w:val="517C228C"/>
    <w:rsid w:val="67E768CF"/>
    <w:rsid w:val="78F76452"/>
    <w:rsid w:val="7E99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B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1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3F6"/>
    <w:rPr>
      <w:rFonts w:asciiTheme="minorHAnsi" w:eastAsiaTheme="minorEastAsia" w:hAnsiTheme="minorHAnsi" w:cstheme="minorBidi"/>
      <w:kern w:val="2"/>
      <w:sz w:val="18"/>
      <w:szCs w:val="18"/>
    </w:rPr>
  </w:style>
  <w:style w:type="paragraph" w:styleId="a4">
    <w:name w:val="footer"/>
    <w:basedOn w:val="a"/>
    <w:link w:val="Char0"/>
    <w:rsid w:val="00FC13F6"/>
    <w:pPr>
      <w:tabs>
        <w:tab w:val="center" w:pos="4153"/>
        <w:tab w:val="right" w:pos="8306"/>
      </w:tabs>
      <w:snapToGrid w:val="0"/>
      <w:jc w:val="left"/>
    </w:pPr>
    <w:rPr>
      <w:sz w:val="18"/>
      <w:szCs w:val="18"/>
    </w:rPr>
  </w:style>
  <w:style w:type="character" w:customStyle="1" w:styleId="Char0">
    <w:name w:val="页脚 Char"/>
    <w:basedOn w:val="a0"/>
    <w:link w:val="a4"/>
    <w:rsid w:val="00FC13F6"/>
    <w:rPr>
      <w:rFonts w:asciiTheme="minorHAnsi" w:eastAsiaTheme="minorEastAsia" w:hAnsiTheme="minorHAnsi" w:cstheme="minorBidi"/>
      <w:kern w:val="2"/>
      <w:sz w:val="18"/>
      <w:szCs w:val="18"/>
    </w:rPr>
  </w:style>
  <w:style w:type="character" w:customStyle="1" w:styleId="fontstyle01">
    <w:name w:val="fontstyle01"/>
    <w:basedOn w:val="a0"/>
    <w:rsid w:val="00FC13F6"/>
    <w:rPr>
      <w:rFonts w:ascii="微软雅黑" w:eastAsia="微软雅黑" w:hAnsi="微软雅黑" w:hint="eastAsia"/>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1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3F6"/>
    <w:rPr>
      <w:rFonts w:asciiTheme="minorHAnsi" w:eastAsiaTheme="minorEastAsia" w:hAnsiTheme="minorHAnsi" w:cstheme="minorBidi"/>
      <w:kern w:val="2"/>
      <w:sz w:val="18"/>
      <w:szCs w:val="18"/>
    </w:rPr>
  </w:style>
  <w:style w:type="paragraph" w:styleId="a4">
    <w:name w:val="footer"/>
    <w:basedOn w:val="a"/>
    <w:link w:val="Char0"/>
    <w:rsid w:val="00FC13F6"/>
    <w:pPr>
      <w:tabs>
        <w:tab w:val="center" w:pos="4153"/>
        <w:tab w:val="right" w:pos="8306"/>
      </w:tabs>
      <w:snapToGrid w:val="0"/>
      <w:jc w:val="left"/>
    </w:pPr>
    <w:rPr>
      <w:sz w:val="18"/>
      <w:szCs w:val="18"/>
    </w:rPr>
  </w:style>
  <w:style w:type="character" w:customStyle="1" w:styleId="Char0">
    <w:name w:val="页脚 Char"/>
    <w:basedOn w:val="a0"/>
    <w:link w:val="a4"/>
    <w:rsid w:val="00FC13F6"/>
    <w:rPr>
      <w:rFonts w:asciiTheme="minorHAnsi" w:eastAsiaTheme="minorEastAsia" w:hAnsiTheme="minorHAnsi" w:cstheme="minorBidi"/>
      <w:kern w:val="2"/>
      <w:sz w:val="18"/>
      <w:szCs w:val="18"/>
    </w:rPr>
  </w:style>
  <w:style w:type="character" w:customStyle="1" w:styleId="fontstyle01">
    <w:name w:val="fontstyle01"/>
    <w:basedOn w:val="a0"/>
    <w:rsid w:val="00FC13F6"/>
    <w:rPr>
      <w:rFonts w:ascii="微软雅黑" w:eastAsia="微软雅黑" w:hAnsi="微软雅黑" w:hint="eastAsia"/>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B1396-F3CC-4BA0-A4C8-C7D54B53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558</Words>
  <Characters>3181</Characters>
  <Application>Microsoft Office Word</Application>
  <DocSecurity>0</DocSecurity>
  <Lines>26</Lines>
  <Paragraphs>7</Paragraphs>
  <ScaleCrop>false</ScaleCrop>
  <Company>124小组</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admin</cp:lastModifiedBy>
  <cp:revision>14</cp:revision>
  <cp:lastPrinted>2020-10-11T08:07:00Z</cp:lastPrinted>
  <dcterms:created xsi:type="dcterms:W3CDTF">2020-10-10T04:46:00Z</dcterms:created>
  <dcterms:modified xsi:type="dcterms:W3CDTF">2020-10-12T01:27:00Z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